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B75702" w:rsidRDefault="005B4896" w:rsidP="00F16230">
      <w:pPr>
        <w:pStyle w:val="Title"/>
        <w:spacing w:line="276" w:lineRule="auto"/>
        <w:rPr>
          <w:b w:val="0"/>
          <w:sz w:val="32"/>
          <w:lang w:val="en-NZ"/>
        </w:rPr>
      </w:pPr>
      <w:r w:rsidRPr="00B75702">
        <w:rPr>
          <w:sz w:val="32"/>
          <w:lang w:val="en-NZ"/>
        </w:rPr>
        <w:t>Enduring a lifetime of suffering</w:t>
      </w:r>
    </w:p>
    <w:p w:rsidR="000E0E04" w:rsidRPr="00B75702" w:rsidRDefault="00240D64" w:rsidP="00F16230">
      <w:pPr>
        <w:pStyle w:val="Title"/>
        <w:spacing w:line="276" w:lineRule="auto"/>
        <w:rPr>
          <w:b w:val="0"/>
          <w:sz w:val="28"/>
          <w:lang w:val="en-NZ"/>
        </w:rPr>
      </w:pPr>
      <w:r w:rsidRPr="00B75702">
        <w:rPr>
          <w:b w:val="0"/>
          <w:sz w:val="28"/>
          <w:lang w:val="en-NZ"/>
        </w:rPr>
        <w:t>Text: 1 Peter 2:18-25</w:t>
      </w:r>
    </w:p>
    <w:p w:rsidR="00240D64" w:rsidRPr="00B75702" w:rsidRDefault="00F16230" w:rsidP="00240D64">
      <w:pPr>
        <w:pStyle w:val="Title"/>
        <w:spacing w:after="200" w:line="276" w:lineRule="auto"/>
        <w:rPr>
          <w:b w:val="0"/>
          <w:lang w:val="en-NZ"/>
        </w:rPr>
      </w:pPr>
      <w:r w:rsidRPr="00B75702">
        <w:rPr>
          <w:b w:val="0"/>
          <w:bCs/>
          <w:lang w:val="en-NZ"/>
        </w:rPr>
        <w:t>Rev. David Waldron</w:t>
      </w:r>
    </w:p>
    <w:p w:rsidR="000E0E04" w:rsidRPr="00B75702" w:rsidRDefault="00E65DB3" w:rsidP="00240D64">
      <w:pPr>
        <w:pStyle w:val="Details"/>
        <w:spacing w:after="200" w:line="276" w:lineRule="auto"/>
        <w:rPr>
          <w:rFonts w:ascii="Times New Roman" w:hAnsi="Times New Roman"/>
          <w:sz w:val="24"/>
          <w:lang w:val="en-NZ"/>
        </w:rPr>
      </w:pPr>
      <w:r w:rsidRPr="00B75702">
        <w:rPr>
          <w:rFonts w:ascii="Times New Roman" w:hAnsi="Times New Roman"/>
          <w:b/>
          <w:sz w:val="24"/>
          <w:lang w:val="en-NZ"/>
        </w:rPr>
        <w:t>Scriptures:</w:t>
      </w:r>
      <w:r w:rsidRPr="00B75702">
        <w:rPr>
          <w:rFonts w:ascii="Times New Roman" w:hAnsi="Times New Roman"/>
          <w:sz w:val="24"/>
          <w:lang w:val="en-NZ"/>
        </w:rPr>
        <w:t xml:space="preserve"> </w:t>
      </w:r>
      <w:r w:rsidR="005B4896" w:rsidRPr="00B75702">
        <w:rPr>
          <w:rFonts w:ascii="Times New Roman" w:hAnsi="Times New Roman"/>
          <w:sz w:val="24"/>
          <w:lang w:val="en-NZ"/>
        </w:rPr>
        <w:t xml:space="preserve">Isaiah 53; </w:t>
      </w:r>
      <w:bookmarkStart w:id="0" w:name="_Hlk4417275"/>
      <w:r w:rsidR="005B4896" w:rsidRPr="00B75702">
        <w:rPr>
          <w:rFonts w:ascii="Times New Roman" w:hAnsi="Times New Roman"/>
          <w:sz w:val="24"/>
          <w:lang w:val="en-NZ"/>
        </w:rPr>
        <w:t>1 Peter 2:18-25</w:t>
      </w:r>
      <w:bookmarkEnd w:id="0"/>
    </w:p>
    <w:p w:rsidR="00F16230" w:rsidRPr="00B75702" w:rsidRDefault="00F16230" w:rsidP="00240D64">
      <w:pPr>
        <w:pStyle w:val="Details"/>
        <w:spacing w:after="200" w:line="276" w:lineRule="auto"/>
        <w:rPr>
          <w:rFonts w:ascii="Times New Roman" w:hAnsi="Times New Roman"/>
          <w:sz w:val="24"/>
          <w:lang w:val="en-NZ"/>
        </w:rPr>
      </w:pPr>
      <w:r w:rsidRPr="00B75702">
        <w:rPr>
          <w:rFonts w:ascii="Times New Roman" w:hAnsi="Times New Roman"/>
          <w:b/>
          <w:sz w:val="24"/>
          <w:lang w:val="en-NZ"/>
        </w:rPr>
        <w:t>Songs Chosen:</w:t>
      </w:r>
      <w:r w:rsidRPr="00B75702">
        <w:rPr>
          <w:rFonts w:ascii="Times New Roman" w:hAnsi="Times New Roman"/>
          <w:sz w:val="24"/>
          <w:lang w:val="en-NZ"/>
        </w:rPr>
        <w:t xml:space="preserve"> [SttL] 223, 266, </w:t>
      </w:r>
      <w:r w:rsidR="00984D03" w:rsidRPr="00B75702">
        <w:rPr>
          <w:rFonts w:ascii="Times New Roman" w:hAnsi="Times New Roman"/>
          <w:sz w:val="24"/>
          <w:lang w:val="en-NZ"/>
        </w:rPr>
        <w:t>271, 117</w:t>
      </w:r>
    </w:p>
    <w:p w:rsidR="000E0E04" w:rsidRPr="00B75702" w:rsidRDefault="00240D64" w:rsidP="00AB4C8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75702">
        <w:rPr>
          <w:b/>
          <w:sz w:val="24"/>
          <w:szCs w:val="24"/>
          <w:lang w:val="en-NZ"/>
        </w:rPr>
        <w:t>Series:</w:t>
      </w:r>
      <w:r w:rsidRPr="00B75702">
        <w:rPr>
          <w:sz w:val="24"/>
          <w:szCs w:val="24"/>
          <w:lang w:val="en-NZ"/>
        </w:rPr>
        <w:t xml:space="preserve"> </w:t>
      </w:r>
      <w:r w:rsidR="00AB4C8F" w:rsidRPr="00B75702">
        <w:rPr>
          <w:sz w:val="24"/>
          <w:szCs w:val="24"/>
          <w:lang w:val="en-NZ"/>
        </w:rPr>
        <w:tab/>
      </w:r>
      <w:r w:rsidRPr="00B75702">
        <w:rPr>
          <w:sz w:val="24"/>
          <w:szCs w:val="24"/>
          <w:lang w:val="en-NZ"/>
        </w:rPr>
        <w:t>Heidelberg Catechism (LD15Q&amp;A37)</w:t>
      </w:r>
    </w:p>
    <w:p w:rsidR="0074023C" w:rsidRPr="00B75702" w:rsidRDefault="0074023C" w:rsidP="00AB4C8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rFonts w:eastAsia="Calibri"/>
          <w:sz w:val="24"/>
          <w:szCs w:val="24"/>
          <w:lang w:val="en-NZ" w:bidi="he-IL"/>
        </w:rPr>
      </w:pPr>
      <w:r w:rsidRPr="00B75702">
        <w:rPr>
          <w:rFonts w:eastAsia="Calibri"/>
          <w:b/>
          <w:sz w:val="24"/>
          <w:szCs w:val="24"/>
          <w:lang w:val="en-NZ" w:bidi="he-IL"/>
        </w:rPr>
        <w:t xml:space="preserve">Theme: </w:t>
      </w:r>
      <w:r w:rsidR="00AB4C8F" w:rsidRPr="00B75702">
        <w:rPr>
          <w:rFonts w:eastAsia="Calibri"/>
          <w:b/>
          <w:sz w:val="24"/>
          <w:szCs w:val="24"/>
          <w:lang w:val="en-NZ" w:bidi="he-IL"/>
        </w:rPr>
        <w:tab/>
      </w:r>
      <w:r w:rsidR="00A44E45" w:rsidRPr="00B75702">
        <w:rPr>
          <w:sz w:val="24"/>
          <w:szCs w:val="24"/>
          <w:lang w:val="en-NZ"/>
        </w:rPr>
        <w:t>Christ provided an example of suffering on behalf of others that we might follow Him and willingly suffer injustice</w:t>
      </w:r>
    </w:p>
    <w:p w:rsidR="000D68DF" w:rsidRPr="00B75702" w:rsidRDefault="0074023C" w:rsidP="00AB4C8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75702">
        <w:rPr>
          <w:rFonts w:eastAsia="Calibri"/>
          <w:b/>
          <w:sz w:val="24"/>
          <w:szCs w:val="24"/>
          <w:lang w:val="en-NZ" w:bidi="he-IL"/>
        </w:rPr>
        <w:t xml:space="preserve">Proposition: </w:t>
      </w:r>
      <w:r w:rsidR="00AB4C8F" w:rsidRPr="00B75702">
        <w:rPr>
          <w:rFonts w:eastAsia="Calibri"/>
          <w:b/>
          <w:sz w:val="24"/>
          <w:szCs w:val="24"/>
          <w:lang w:val="en-NZ" w:bidi="he-IL"/>
        </w:rPr>
        <w:tab/>
      </w:r>
      <w:r w:rsidR="00A44E45" w:rsidRPr="00B75702">
        <w:rPr>
          <w:sz w:val="24"/>
          <w:szCs w:val="24"/>
          <w:lang w:val="en-NZ"/>
        </w:rPr>
        <w:t>We are called to follow Christ’s example and willingly endure a life of suffering</w:t>
      </w:r>
    </w:p>
    <w:p w:rsidR="00AB4C8F" w:rsidRPr="00B75702" w:rsidRDefault="00AB4C8F" w:rsidP="00AB4C8F">
      <w:pPr>
        <w:spacing w:after="200" w:line="276" w:lineRule="auto"/>
        <w:rPr>
          <w:sz w:val="24"/>
          <w:szCs w:val="24"/>
          <w:lang w:val="en-NZ"/>
        </w:rPr>
      </w:pPr>
      <w:r w:rsidRPr="00B75702">
        <w:rPr>
          <w:b/>
          <w:sz w:val="24"/>
          <w:lang w:val="en-NZ"/>
        </w:rPr>
        <w:t>Introduction</w:t>
      </w:r>
    </w:p>
    <w:p w:rsidR="008F71A3" w:rsidRPr="00B75702" w:rsidRDefault="00A44E45" w:rsidP="00F57BFB">
      <w:pPr>
        <w:spacing w:after="200" w:line="276" w:lineRule="auto"/>
        <w:rPr>
          <w:sz w:val="24"/>
          <w:szCs w:val="24"/>
          <w:lang w:val="en-NZ"/>
        </w:rPr>
      </w:pPr>
      <w:r w:rsidRPr="00B75702">
        <w:rPr>
          <w:rFonts w:eastAsia="Calibri"/>
          <w:sz w:val="24"/>
          <w:szCs w:val="24"/>
          <w:lang w:val="en-NZ"/>
        </w:rPr>
        <w:t>In a broken world, vulnerability results in suffering and death.</w:t>
      </w:r>
      <w:r w:rsidR="00F57BFB" w:rsidRPr="00B75702">
        <w:rPr>
          <w:rFonts w:eastAsia="Calibri"/>
          <w:sz w:val="24"/>
          <w:szCs w:val="24"/>
          <w:lang w:val="en-NZ"/>
        </w:rPr>
        <w:t xml:space="preserve"> </w:t>
      </w:r>
      <w:r w:rsidR="008F71A3" w:rsidRPr="00B75702">
        <w:rPr>
          <w:rFonts w:eastAsia="Calibri"/>
          <w:sz w:val="24"/>
          <w:szCs w:val="24"/>
          <w:lang w:val="en-NZ"/>
        </w:rPr>
        <w:t xml:space="preserve">It therefore requires great courage to make a conscious choice to be vulnerable. That decision is a choice to willingly suffer. It’s a choice which King Jesus calls all His followers to make: </w:t>
      </w:r>
      <w:r w:rsidR="008F71A3" w:rsidRPr="00B75702">
        <w:rPr>
          <w:sz w:val="24"/>
          <w:szCs w:val="24"/>
          <w:lang w:val="en-NZ" w:eastAsia="ja-JP" w:bidi="he-IL"/>
        </w:rPr>
        <w:t>"</w:t>
      </w:r>
      <w:r w:rsidR="008F71A3" w:rsidRPr="00B75702">
        <w:rPr>
          <w:i/>
          <w:sz w:val="24"/>
          <w:szCs w:val="24"/>
          <w:lang w:val="en-NZ" w:eastAsia="ja-JP" w:bidi="he-IL"/>
        </w:rPr>
        <w:t>If anyone would come after me, let him deny himself and take up his cross and follow me</w:t>
      </w:r>
      <w:r w:rsidR="008F71A3" w:rsidRPr="00B75702">
        <w:rPr>
          <w:sz w:val="24"/>
          <w:szCs w:val="24"/>
          <w:lang w:val="en-NZ" w:eastAsia="ja-JP" w:bidi="he-IL"/>
        </w:rPr>
        <w:t xml:space="preserve">” </w:t>
      </w:r>
      <w:r w:rsidR="00AB4C8F" w:rsidRPr="00B75702">
        <w:rPr>
          <w:sz w:val="24"/>
          <w:szCs w:val="24"/>
          <w:lang w:val="en-NZ" w:eastAsia="ja-JP" w:bidi="he-IL"/>
        </w:rPr>
        <w:t>(</w:t>
      </w:r>
      <w:r w:rsidR="008F71A3" w:rsidRPr="00B75702">
        <w:rPr>
          <w:sz w:val="24"/>
          <w:szCs w:val="24"/>
          <w:lang w:val="en-NZ" w:eastAsia="ja-JP" w:bidi="he-IL"/>
        </w:rPr>
        <w:t>Matt 16:24</w:t>
      </w:r>
      <w:r w:rsidR="00AB4C8F" w:rsidRPr="00B75702">
        <w:rPr>
          <w:sz w:val="24"/>
          <w:szCs w:val="24"/>
          <w:lang w:val="en-NZ" w:eastAsia="ja-JP" w:bidi="he-IL"/>
        </w:rPr>
        <w:t>)</w:t>
      </w:r>
    </w:p>
    <w:p w:rsidR="0009615B" w:rsidRPr="00B75702" w:rsidRDefault="0009615B" w:rsidP="00F57BFB">
      <w:pPr>
        <w:spacing w:after="200" w:line="276" w:lineRule="auto"/>
        <w:rPr>
          <w:sz w:val="24"/>
          <w:szCs w:val="24"/>
          <w:lang w:val="en-NZ"/>
        </w:rPr>
      </w:pPr>
      <w:r w:rsidRPr="00B75702">
        <w:rPr>
          <w:rFonts w:eastAsia="Calibri"/>
          <w:sz w:val="24"/>
          <w:szCs w:val="24"/>
          <w:lang w:val="en-NZ"/>
        </w:rPr>
        <w:t>This afternoon we focus on the suffering of Christ and the call for his disciples to follow him in this pattern.</w:t>
      </w:r>
    </w:p>
    <w:p w:rsidR="000C0B47" w:rsidRPr="00B75702" w:rsidRDefault="00A44E45" w:rsidP="00BD69D1">
      <w:pPr>
        <w:numPr>
          <w:ilvl w:val="0"/>
          <w:numId w:val="1"/>
        </w:numPr>
        <w:spacing w:after="200" w:line="276" w:lineRule="auto"/>
        <w:rPr>
          <w:rFonts w:eastAsia="Calibri"/>
          <w:b/>
          <w:sz w:val="24"/>
          <w:szCs w:val="24"/>
          <w:lang w:val="en-NZ"/>
        </w:rPr>
      </w:pPr>
      <w:r w:rsidRPr="00B75702">
        <w:rPr>
          <w:b/>
          <w:sz w:val="24"/>
          <w:szCs w:val="24"/>
          <w:lang w:val="en-NZ"/>
        </w:rPr>
        <w:t>Christ willingly endured suffering (v22-24)</w:t>
      </w:r>
    </w:p>
    <w:p w:rsidR="00CD4333" w:rsidRPr="00B75702" w:rsidRDefault="00A44E45" w:rsidP="00F57BFB">
      <w:pPr>
        <w:spacing w:after="200" w:line="276" w:lineRule="auto"/>
        <w:rPr>
          <w:rFonts w:eastAsia="Calibri"/>
          <w:sz w:val="24"/>
          <w:szCs w:val="24"/>
          <w:lang w:val="en-NZ"/>
        </w:rPr>
      </w:pPr>
      <w:r w:rsidRPr="00B75702">
        <w:rPr>
          <w:rFonts w:eastAsia="Calibri"/>
          <w:sz w:val="24"/>
          <w:szCs w:val="24"/>
          <w:lang w:val="en-NZ"/>
        </w:rPr>
        <w:t>We remember the suffering of Christ on the cross at Calvary especially on Good Friday, when we celebrate Lord Supper and every Lord’s Day when we meet together in this place.</w:t>
      </w:r>
      <w:r w:rsidR="00F57BFB" w:rsidRPr="00B75702">
        <w:rPr>
          <w:rFonts w:eastAsia="Calibri"/>
          <w:sz w:val="24"/>
          <w:szCs w:val="24"/>
          <w:lang w:val="en-NZ"/>
        </w:rPr>
        <w:t xml:space="preserve"> </w:t>
      </w:r>
      <w:r w:rsidRPr="00B75702">
        <w:rPr>
          <w:rFonts w:eastAsia="Calibri"/>
          <w:sz w:val="24"/>
          <w:szCs w:val="24"/>
          <w:lang w:val="en-NZ"/>
        </w:rPr>
        <w:t>It is good and right that we do so</w:t>
      </w:r>
      <w:r w:rsidR="003A78B6" w:rsidRPr="00B75702">
        <w:rPr>
          <w:rFonts w:eastAsia="Calibri"/>
          <w:sz w:val="24"/>
          <w:szCs w:val="24"/>
          <w:lang w:val="en-NZ"/>
        </w:rPr>
        <w:t>.</w:t>
      </w:r>
      <w:r w:rsidR="00F57BFB" w:rsidRPr="00B75702">
        <w:rPr>
          <w:rFonts w:eastAsia="Calibri"/>
          <w:sz w:val="24"/>
          <w:szCs w:val="24"/>
          <w:lang w:val="en-NZ"/>
        </w:rPr>
        <w:t xml:space="preserve"> </w:t>
      </w:r>
    </w:p>
    <w:p w:rsidR="00A44E45" w:rsidRPr="00B75702" w:rsidRDefault="00A44E45" w:rsidP="00F57BFB">
      <w:pPr>
        <w:spacing w:after="200" w:line="276" w:lineRule="auto"/>
        <w:rPr>
          <w:rFonts w:eastAsia="Calibri"/>
          <w:sz w:val="24"/>
          <w:szCs w:val="24"/>
          <w:lang w:val="en-NZ"/>
        </w:rPr>
      </w:pPr>
      <w:r w:rsidRPr="00B75702">
        <w:rPr>
          <w:rFonts w:eastAsia="Calibri"/>
          <w:sz w:val="24"/>
          <w:szCs w:val="24"/>
          <w:lang w:val="en-NZ"/>
        </w:rPr>
        <w:t>When we recite the Apostles Creed and say that ‘he descended into hell’ we understand that Jesus suffered the agony of hell which our sins deserve (ref. HC Q&amp;A44)</w:t>
      </w:r>
      <w:r w:rsidR="00F57BFB" w:rsidRPr="00B75702">
        <w:rPr>
          <w:rFonts w:eastAsia="Calibri"/>
          <w:sz w:val="24"/>
          <w:szCs w:val="24"/>
          <w:lang w:val="en-NZ"/>
        </w:rPr>
        <w:t xml:space="preserve">. </w:t>
      </w:r>
      <w:r w:rsidRPr="00B75702">
        <w:rPr>
          <w:rFonts w:eastAsia="Calibri"/>
          <w:sz w:val="24"/>
          <w:szCs w:val="24"/>
          <w:lang w:val="en-NZ"/>
        </w:rPr>
        <w:t>In Q&amp;A37 (LD15) the catechism helpfully reminds us that the suffering of Christ was not restricted to the time when he endured the cross, but that ‘during his whole life on earth’ he endured pain, hardship and distress.</w:t>
      </w:r>
    </w:p>
    <w:p w:rsidR="00656CC0" w:rsidRPr="00B75702" w:rsidRDefault="00656CC0" w:rsidP="00F57BFB">
      <w:pPr>
        <w:spacing w:after="200" w:line="276" w:lineRule="auto"/>
        <w:rPr>
          <w:rFonts w:eastAsia="Calibri"/>
          <w:b/>
          <w:i/>
          <w:sz w:val="24"/>
          <w:szCs w:val="24"/>
          <w:lang w:val="en-NZ"/>
        </w:rPr>
      </w:pPr>
      <w:r w:rsidRPr="00B75702">
        <w:rPr>
          <w:rFonts w:eastAsia="Calibri"/>
          <w:sz w:val="24"/>
          <w:szCs w:val="24"/>
          <w:lang w:val="en-NZ"/>
        </w:rPr>
        <w:t xml:space="preserve">The WSC uses the word ‘humiliation’ to encompass the enduring suffering of Christ during his life on this earth: </w:t>
      </w:r>
      <w:r w:rsidR="00AB4C8F" w:rsidRPr="00B75702">
        <w:rPr>
          <w:rFonts w:eastAsia="Calibri"/>
          <w:sz w:val="24"/>
          <w:szCs w:val="24"/>
          <w:lang w:val="en-NZ"/>
        </w:rPr>
        <w:t>(</w:t>
      </w:r>
      <w:r w:rsidRPr="00B75702">
        <w:rPr>
          <w:rFonts w:eastAsia="Calibri"/>
          <w:sz w:val="24"/>
          <w:szCs w:val="24"/>
          <w:lang w:val="en-NZ"/>
        </w:rPr>
        <w:t>A27</w:t>
      </w:r>
      <w:r w:rsidR="00AB4C8F" w:rsidRPr="00B75702">
        <w:rPr>
          <w:rFonts w:eastAsia="Calibri"/>
          <w:sz w:val="24"/>
          <w:szCs w:val="24"/>
          <w:lang w:val="en-NZ"/>
        </w:rPr>
        <w:t>)</w:t>
      </w:r>
      <w:r w:rsidR="00F57BFB" w:rsidRPr="00B75702">
        <w:rPr>
          <w:rFonts w:eastAsia="Calibri"/>
          <w:sz w:val="24"/>
          <w:szCs w:val="24"/>
          <w:lang w:val="en-NZ"/>
        </w:rPr>
        <w:t xml:space="preserve"> </w:t>
      </w:r>
      <w:r w:rsidRPr="00B75702">
        <w:rPr>
          <w:i/>
          <w:sz w:val="24"/>
          <w:szCs w:val="24"/>
          <w:lang w:val="en-NZ"/>
        </w:rPr>
        <w:t>“Christ was humiliated: by being born as a man and born into a poor family; by being made subject to the law and suffering the miseries of this life, the anger of God, and the curse of death on the cross; and by being buried and remaining under the power of death for a time”</w:t>
      </w:r>
      <w:r w:rsidR="00B75702">
        <w:rPr>
          <w:i/>
          <w:sz w:val="24"/>
          <w:szCs w:val="24"/>
          <w:lang w:val="en-NZ"/>
        </w:rPr>
        <w:t>.</w:t>
      </w:r>
    </w:p>
    <w:p w:rsidR="00656CC0" w:rsidRPr="00B75702" w:rsidRDefault="00656CC0" w:rsidP="00F57BFB">
      <w:pPr>
        <w:spacing w:after="200" w:line="276" w:lineRule="auto"/>
        <w:rPr>
          <w:rFonts w:eastAsia="Calibri"/>
          <w:b/>
          <w:sz w:val="24"/>
          <w:szCs w:val="24"/>
          <w:lang w:val="en-NZ"/>
        </w:rPr>
      </w:pPr>
      <w:r w:rsidRPr="00B75702">
        <w:rPr>
          <w:rFonts w:eastAsia="Calibri"/>
          <w:sz w:val="24"/>
          <w:szCs w:val="24"/>
          <w:lang w:val="en-NZ"/>
        </w:rPr>
        <w:t>We see the pattern of Christ’s suffering reflected in these words from the Apostles Creed:</w:t>
      </w:r>
      <w:r w:rsidR="00F57BFB" w:rsidRPr="00B75702">
        <w:rPr>
          <w:rFonts w:eastAsia="Calibri"/>
          <w:sz w:val="24"/>
          <w:szCs w:val="24"/>
          <w:lang w:val="en-NZ"/>
        </w:rPr>
        <w:t xml:space="preserve"> ‘</w:t>
      </w:r>
      <w:r w:rsidR="0043552B" w:rsidRPr="00B75702">
        <w:rPr>
          <w:rFonts w:eastAsia="Calibri"/>
          <w:sz w:val="24"/>
          <w:szCs w:val="24"/>
          <w:lang w:val="en-NZ"/>
        </w:rPr>
        <w:t xml:space="preserve">Conceived by the Holy Spirit, born of the </w:t>
      </w:r>
      <w:proofErr w:type="gramStart"/>
      <w:r w:rsidR="0043552B" w:rsidRPr="00B75702">
        <w:rPr>
          <w:rFonts w:eastAsia="Calibri"/>
          <w:sz w:val="24"/>
          <w:szCs w:val="24"/>
          <w:lang w:val="en-NZ"/>
        </w:rPr>
        <w:t>virgin</w:t>
      </w:r>
      <w:proofErr w:type="gramEnd"/>
      <w:r w:rsidR="0043552B" w:rsidRPr="00B75702">
        <w:rPr>
          <w:rFonts w:eastAsia="Calibri"/>
          <w:sz w:val="24"/>
          <w:szCs w:val="24"/>
          <w:lang w:val="en-NZ"/>
        </w:rPr>
        <w:t xml:space="preserve"> Mary</w:t>
      </w:r>
      <w:r w:rsidR="00F57BFB" w:rsidRPr="00B75702">
        <w:rPr>
          <w:rFonts w:eastAsia="Calibri"/>
          <w:sz w:val="24"/>
          <w:szCs w:val="24"/>
          <w:lang w:val="en-NZ"/>
        </w:rPr>
        <w:t>’</w:t>
      </w:r>
      <w:r w:rsidR="0043552B" w:rsidRPr="00B75702">
        <w:rPr>
          <w:rFonts w:eastAsia="Calibri"/>
          <w:sz w:val="24"/>
          <w:szCs w:val="24"/>
          <w:lang w:val="en-NZ"/>
        </w:rPr>
        <w:t xml:space="preserve"> (LD14)</w:t>
      </w:r>
      <w:r w:rsidR="00F57BFB" w:rsidRPr="00B75702">
        <w:rPr>
          <w:rFonts w:eastAsia="Calibri"/>
          <w:sz w:val="24"/>
          <w:szCs w:val="24"/>
          <w:lang w:val="en-NZ"/>
        </w:rPr>
        <w:t>; ‘</w:t>
      </w:r>
      <w:r w:rsidR="0043552B" w:rsidRPr="00B75702">
        <w:rPr>
          <w:rFonts w:eastAsia="Calibri"/>
          <w:sz w:val="24"/>
          <w:szCs w:val="24"/>
          <w:lang w:val="en-NZ"/>
        </w:rPr>
        <w:t>Suffered under Pontius Pilate</w:t>
      </w:r>
      <w:r w:rsidR="00F57BFB" w:rsidRPr="00B75702">
        <w:rPr>
          <w:rFonts w:eastAsia="Calibri"/>
          <w:sz w:val="24"/>
          <w:szCs w:val="24"/>
          <w:lang w:val="en-NZ"/>
        </w:rPr>
        <w:t>’</w:t>
      </w:r>
      <w:r w:rsidR="0043552B" w:rsidRPr="00B75702">
        <w:rPr>
          <w:rFonts w:eastAsia="Calibri"/>
          <w:sz w:val="24"/>
          <w:szCs w:val="24"/>
          <w:lang w:val="en-NZ"/>
        </w:rPr>
        <w:t xml:space="preserve"> (LD15)</w:t>
      </w:r>
      <w:r w:rsidR="00F57BFB" w:rsidRPr="00B75702">
        <w:rPr>
          <w:rFonts w:eastAsia="Calibri"/>
          <w:sz w:val="24"/>
          <w:szCs w:val="24"/>
          <w:lang w:val="en-NZ"/>
        </w:rPr>
        <w:t>; ‘</w:t>
      </w:r>
      <w:r w:rsidR="0043552B" w:rsidRPr="00B75702">
        <w:rPr>
          <w:rFonts w:eastAsia="Calibri"/>
          <w:sz w:val="24"/>
          <w:szCs w:val="24"/>
          <w:lang w:val="en-NZ"/>
        </w:rPr>
        <w:t>Crucified, dead</w:t>
      </w:r>
      <w:r w:rsidR="00F57BFB" w:rsidRPr="00B75702">
        <w:rPr>
          <w:rFonts w:eastAsia="Calibri"/>
          <w:sz w:val="24"/>
          <w:szCs w:val="24"/>
          <w:lang w:val="en-NZ"/>
        </w:rPr>
        <w:t>’</w:t>
      </w:r>
      <w:r w:rsidR="0043552B" w:rsidRPr="00B75702">
        <w:rPr>
          <w:rFonts w:eastAsia="Calibri"/>
          <w:sz w:val="24"/>
          <w:szCs w:val="24"/>
          <w:lang w:val="en-NZ"/>
        </w:rPr>
        <w:t xml:space="preserve"> (LD15)</w:t>
      </w:r>
      <w:r w:rsidR="00F57BFB" w:rsidRPr="00B75702">
        <w:rPr>
          <w:rFonts w:eastAsia="Calibri"/>
          <w:sz w:val="24"/>
          <w:szCs w:val="24"/>
          <w:lang w:val="en-NZ"/>
        </w:rPr>
        <w:t>; ‘</w:t>
      </w:r>
      <w:r w:rsidR="0043552B" w:rsidRPr="00B75702">
        <w:rPr>
          <w:rFonts w:eastAsia="Calibri"/>
          <w:sz w:val="24"/>
          <w:szCs w:val="24"/>
          <w:lang w:val="en-NZ"/>
        </w:rPr>
        <w:t>And buried</w:t>
      </w:r>
      <w:r w:rsidR="00F57BFB" w:rsidRPr="00B75702">
        <w:rPr>
          <w:rFonts w:eastAsia="Calibri"/>
          <w:sz w:val="24"/>
          <w:szCs w:val="24"/>
          <w:lang w:val="en-NZ"/>
        </w:rPr>
        <w:t>’</w:t>
      </w:r>
      <w:r w:rsidR="0043552B" w:rsidRPr="00B75702">
        <w:rPr>
          <w:rFonts w:eastAsia="Calibri"/>
          <w:sz w:val="24"/>
          <w:szCs w:val="24"/>
          <w:lang w:val="en-NZ"/>
        </w:rPr>
        <w:t xml:space="preserve"> (LD16)</w:t>
      </w:r>
      <w:r w:rsidR="00F57BFB" w:rsidRPr="00B75702">
        <w:rPr>
          <w:rFonts w:eastAsia="Calibri"/>
          <w:sz w:val="24"/>
          <w:szCs w:val="24"/>
          <w:lang w:val="en-NZ"/>
        </w:rPr>
        <w:t>.</w:t>
      </w:r>
      <w:r w:rsidR="0043552B" w:rsidRPr="00B75702">
        <w:rPr>
          <w:rFonts w:eastAsia="Calibri"/>
          <w:b/>
          <w:sz w:val="24"/>
          <w:szCs w:val="24"/>
          <w:lang w:val="en-NZ"/>
        </w:rPr>
        <w:t xml:space="preserve">  </w:t>
      </w:r>
    </w:p>
    <w:p w:rsidR="00656CC0" w:rsidRPr="00B75702" w:rsidRDefault="00656CC0" w:rsidP="00F57BFB">
      <w:pPr>
        <w:spacing w:after="200" w:line="276" w:lineRule="auto"/>
        <w:rPr>
          <w:rFonts w:eastAsia="Calibri"/>
          <w:sz w:val="24"/>
          <w:szCs w:val="24"/>
          <w:lang w:val="en-NZ"/>
        </w:rPr>
      </w:pPr>
      <w:r w:rsidRPr="00B75702">
        <w:rPr>
          <w:rFonts w:eastAsia="Calibri"/>
          <w:sz w:val="24"/>
          <w:szCs w:val="24"/>
          <w:lang w:val="en-NZ"/>
        </w:rPr>
        <w:t>In our text the Apostle Peter summarises the life of Christ on this earth in v22-24</w:t>
      </w:r>
      <w:r w:rsidR="00486592" w:rsidRPr="00B75702">
        <w:rPr>
          <w:rFonts w:eastAsia="Calibri"/>
          <w:sz w:val="24"/>
          <w:szCs w:val="24"/>
          <w:lang w:val="en-NZ"/>
        </w:rPr>
        <w:t>:</w:t>
      </w:r>
    </w:p>
    <w:p w:rsidR="00486592" w:rsidRPr="00B75702" w:rsidRDefault="00486592" w:rsidP="00BD69D1">
      <w:pPr>
        <w:pStyle w:val="ListParagraph"/>
        <w:numPr>
          <w:ilvl w:val="0"/>
          <w:numId w:val="2"/>
        </w:numPr>
        <w:spacing w:after="200" w:line="276" w:lineRule="auto"/>
        <w:ind w:left="360"/>
        <w:rPr>
          <w:rFonts w:eastAsia="Calibri"/>
          <w:sz w:val="24"/>
          <w:szCs w:val="24"/>
          <w:lang w:val="en-NZ"/>
        </w:rPr>
      </w:pPr>
      <w:r w:rsidRPr="00B75702">
        <w:rPr>
          <w:rFonts w:eastAsia="Calibri"/>
          <w:sz w:val="24"/>
          <w:szCs w:val="24"/>
          <w:lang w:val="en-NZ"/>
        </w:rPr>
        <w:lastRenderedPageBreak/>
        <w:t>“</w:t>
      </w:r>
      <w:r w:rsidRPr="00B75702">
        <w:rPr>
          <w:rFonts w:eastAsia="Calibri"/>
          <w:i/>
          <w:sz w:val="24"/>
          <w:szCs w:val="24"/>
          <w:lang w:val="en-NZ"/>
        </w:rPr>
        <w:t>He committed no sin</w:t>
      </w:r>
      <w:r w:rsidRPr="00B75702">
        <w:rPr>
          <w:rFonts w:eastAsia="Calibri"/>
          <w:sz w:val="24"/>
          <w:szCs w:val="24"/>
          <w:lang w:val="en-NZ"/>
        </w:rPr>
        <w:t>”. Christ never missed the mark of God’s law.</w:t>
      </w:r>
      <w:r w:rsidR="00F57BFB" w:rsidRPr="00B75702">
        <w:rPr>
          <w:rFonts w:eastAsia="Calibri"/>
          <w:sz w:val="24"/>
          <w:szCs w:val="24"/>
          <w:lang w:val="en-NZ"/>
        </w:rPr>
        <w:t xml:space="preserve"> </w:t>
      </w:r>
      <w:r w:rsidRPr="00B75702">
        <w:rPr>
          <w:rFonts w:eastAsia="Calibri"/>
          <w:sz w:val="24"/>
          <w:szCs w:val="24"/>
          <w:lang w:val="en-NZ"/>
        </w:rPr>
        <w:t xml:space="preserve"> He never did anything which was not a demonstration of His love for His heavenly Father and for other human beings</w:t>
      </w:r>
      <w:r w:rsidR="00940C1E" w:rsidRPr="00B75702">
        <w:rPr>
          <w:rFonts w:eastAsia="Calibri"/>
          <w:sz w:val="24"/>
          <w:szCs w:val="24"/>
          <w:lang w:val="en-NZ"/>
        </w:rPr>
        <w:t>.</w:t>
      </w:r>
      <w:r w:rsidR="00F57BFB" w:rsidRPr="00B75702">
        <w:rPr>
          <w:rFonts w:eastAsia="Calibri"/>
          <w:sz w:val="24"/>
          <w:szCs w:val="24"/>
          <w:lang w:val="en-NZ"/>
        </w:rPr>
        <w:t xml:space="preserve"> </w:t>
      </w:r>
      <w:r w:rsidRPr="00B75702">
        <w:rPr>
          <w:rFonts w:eastAsia="Calibri"/>
          <w:sz w:val="24"/>
          <w:szCs w:val="24"/>
          <w:lang w:val="en-NZ"/>
        </w:rPr>
        <w:t>He never left undone anything which was in the Father’s will for him to do.</w:t>
      </w:r>
      <w:r w:rsidR="00F57BFB" w:rsidRPr="00B75702">
        <w:rPr>
          <w:rFonts w:eastAsia="Calibri"/>
          <w:sz w:val="24"/>
          <w:szCs w:val="24"/>
          <w:lang w:val="en-NZ"/>
        </w:rPr>
        <w:t xml:space="preserve"> </w:t>
      </w:r>
      <w:r w:rsidRPr="00B75702">
        <w:rPr>
          <w:rFonts w:eastAsia="Calibri"/>
          <w:sz w:val="24"/>
          <w:szCs w:val="24"/>
          <w:lang w:val="en-NZ"/>
        </w:rPr>
        <w:t>He is the unblemished Lamb of God, full of grace and truth</w:t>
      </w:r>
      <w:r w:rsidR="00EA1B5A" w:rsidRPr="00B75702">
        <w:rPr>
          <w:rFonts w:eastAsia="Calibri"/>
          <w:sz w:val="24"/>
          <w:szCs w:val="24"/>
          <w:lang w:val="en-NZ"/>
        </w:rPr>
        <w:t>.</w:t>
      </w:r>
    </w:p>
    <w:p w:rsidR="00486592" w:rsidRPr="00B75702" w:rsidRDefault="00876A3D" w:rsidP="00BD69D1">
      <w:pPr>
        <w:pStyle w:val="ListParagraph"/>
        <w:numPr>
          <w:ilvl w:val="0"/>
          <w:numId w:val="2"/>
        </w:numPr>
        <w:spacing w:after="200" w:line="276" w:lineRule="auto"/>
        <w:ind w:left="360"/>
        <w:rPr>
          <w:sz w:val="24"/>
          <w:szCs w:val="24"/>
          <w:shd w:val="clear" w:color="auto" w:fill="FFFFFF"/>
          <w:lang w:val="en-NZ"/>
        </w:rPr>
      </w:pPr>
      <w:r w:rsidRPr="00B75702">
        <w:rPr>
          <w:rFonts w:eastAsia="Calibri"/>
          <w:sz w:val="24"/>
          <w:szCs w:val="24"/>
          <w:lang w:val="en-NZ"/>
        </w:rPr>
        <w:t xml:space="preserve"> “</w:t>
      </w:r>
      <w:r w:rsidRPr="00B75702">
        <w:rPr>
          <w:rFonts w:eastAsia="Calibri"/>
          <w:i/>
          <w:sz w:val="24"/>
          <w:szCs w:val="24"/>
          <w:lang w:val="en-NZ"/>
        </w:rPr>
        <w:t xml:space="preserve">No </w:t>
      </w:r>
      <w:r w:rsidR="00BD69D1" w:rsidRPr="00B75702">
        <w:rPr>
          <w:rFonts w:eastAsia="Calibri"/>
          <w:i/>
          <w:sz w:val="24"/>
          <w:szCs w:val="24"/>
          <w:lang w:val="en-NZ"/>
        </w:rPr>
        <w:t>deceit was</w:t>
      </w:r>
      <w:r w:rsidRPr="00B75702">
        <w:rPr>
          <w:rFonts w:eastAsia="Calibri"/>
          <w:i/>
          <w:sz w:val="24"/>
          <w:szCs w:val="24"/>
          <w:lang w:val="en-NZ"/>
        </w:rPr>
        <w:t xml:space="preserve"> found in his mouth</w:t>
      </w:r>
      <w:r w:rsidRPr="00B75702">
        <w:rPr>
          <w:rFonts w:eastAsia="Calibri"/>
          <w:sz w:val="24"/>
          <w:szCs w:val="24"/>
          <w:lang w:val="en-NZ"/>
        </w:rPr>
        <w:t xml:space="preserve">”. To deceive someone is to intentionally </w:t>
      </w:r>
      <w:r w:rsidRPr="00B75702">
        <w:rPr>
          <w:sz w:val="24"/>
          <w:szCs w:val="24"/>
          <w:shd w:val="clear" w:color="auto" w:fill="FFFFFF"/>
          <w:lang w:val="en-NZ"/>
        </w:rPr>
        <w:t>mislead them</w:t>
      </w:r>
      <w:r w:rsidR="00791D0C" w:rsidRPr="00B75702">
        <w:rPr>
          <w:sz w:val="24"/>
          <w:szCs w:val="24"/>
          <w:shd w:val="clear" w:color="auto" w:fill="FFFFFF"/>
          <w:lang w:val="en-NZ"/>
        </w:rPr>
        <w:t xml:space="preserve"> with the aim of gaining an advantage</w:t>
      </w:r>
      <w:r w:rsidRPr="00B75702">
        <w:rPr>
          <w:sz w:val="24"/>
          <w:szCs w:val="24"/>
          <w:shd w:val="clear" w:color="auto" w:fill="FFFFFF"/>
          <w:lang w:val="en-NZ"/>
        </w:rPr>
        <w:t xml:space="preserve">. The word translated as deceit here, literally refers to a fishhook, trap, or trick </w:t>
      </w:r>
      <w:r w:rsidR="00EA1B5A" w:rsidRPr="00B75702">
        <w:rPr>
          <w:sz w:val="24"/>
          <w:szCs w:val="24"/>
          <w:shd w:val="clear" w:color="auto" w:fill="FFFFFF"/>
          <w:lang w:val="en-NZ"/>
        </w:rPr>
        <w:t xml:space="preserve">- </w:t>
      </w:r>
      <w:r w:rsidRPr="00B75702">
        <w:rPr>
          <w:sz w:val="24"/>
          <w:szCs w:val="24"/>
          <w:shd w:val="clear" w:color="auto" w:fill="FFFFFF"/>
          <w:lang w:val="en-NZ"/>
        </w:rPr>
        <w:t>all of which are various forms of deception. </w:t>
      </w:r>
      <w:r w:rsidR="00791D0C" w:rsidRPr="00B75702">
        <w:rPr>
          <w:sz w:val="24"/>
          <w:szCs w:val="24"/>
          <w:shd w:val="clear" w:color="auto" w:fill="FFFFFF"/>
          <w:lang w:val="en-NZ"/>
        </w:rPr>
        <w:t>Here Peter confirms that the prophecy of Isaiah about the coming Suffering Servant ‘</w:t>
      </w:r>
      <w:r w:rsidR="00791D0C" w:rsidRPr="00B75702">
        <w:rPr>
          <w:i/>
          <w:sz w:val="24"/>
          <w:szCs w:val="24"/>
          <w:shd w:val="clear" w:color="auto" w:fill="FFFFFF"/>
          <w:lang w:val="en-NZ"/>
        </w:rPr>
        <w:t>there was no deceit in his mouth</w:t>
      </w:r>
      <w:r w:rsidR="00791D0C" w:rsidRPr="00B75702">
        <w:rPr>
          <w:sz w:val="24"/>
          <w:szCs w:val="24"/>
          <w:shd w:val="clear" w:color="auto" w:fill="FFFFFF"/>
          <w:lang w:val="en-NZ"/>
        </w:rPr>
        <w:t xml:space="preserve">’ </w:t>
      </w:r>
      <w:r w:rsidR="00AB4C8F" w:rsidRPr="00B75702">
        <w:rPr>
          <w:sz w:val="24"/>
          <w:szCs w:val="24"/>
          <w:shd w:val="clear" w:color="auto" w:fill="FFFFFF"/>
          <w:lang w:val="en-NZ"/>
        </w:rPr>
        <w:t>(</w:t>
      </w:r>
      <w:r w:rsidR="00791D0C" w:rsidRPr="00B75702">
        <w:rPr>
          <w:sz w:val="24"/>
          <w:szCs w:val="24"/>
          <w:shd w:val="clear" w:color="auto" w:fill="FFFFFF"/>
          <w:lang w:val="en-NZ"/>
        </w:rPr>
        <w:t>Isa 53:9</w:t>
      </w:r>
      <w:r w:rsidR="00AB4C8F" w:rsidRPr="00B75702">
        <w:rPr>
          <w:sz w:val="24"/>
          <w:szCs w:val="24"/>
          <w:shd w:val="clear" w:color="auto" w:fill="FFFFFF"/>
          <w:lang w:val="en-NZ"/>
        </w:rPr>
        <w:t>)</w:t>
      </w:r>
      <w:r w:rsidR="00791D0C" w:rsidRPr="00B75702">
        <w:rPr>
          <w:sz w:val="24"/>
          <w:szCs w:val="24"/>
          <w:shd w:val="clear" w:color="auto" w:fill="FFFFFF"/>
          <w:lang w:val="en-NZ"/>
        </w:rPr>
        <w:t xml:space="preserve"> was fulfilled in Christ. </w:t>
      </w:r>
    </w:p>
    <w:p w:rsidR="00592BA1" w:rsidRPr="00B75702" w:rsidRDefault="00592BA1" w:rsidP="00BD69D1">
      <w:pPr>
        <w:pStyle w:val="ListParagraph"/>
        <w:numPr>
          <w:ilvl w:val="0"/>
          <w:numId w:val="2"/>
        </w:numPr>
        <w:spacing w:after="200" w:line="276" w:lineRule="auto"/>
        <w:ind w:left="363" w:hanging="357"/>
        <w:rPr>
          <w:sz w:val="24"/>
          <w:szCs w:val="24"/>
          <w:lang w:val="en-NZ" w:bidi="he-IL"/>
        </w:rPr>
      </w:pPr>
      <w:r w:rsidRPr="00B75702">
        <w:rPr>
          <w:sz w:val="24"/>
          <w:szCs w:val="24"/>
          <w:shd w:val="clear" w:color="auto" w:fill="FFFFFF"/>
          <w:lang w:val="en-NZ"/>
        </w:rPr>
        <w:t xml:space="preserve"> “</w:t>
      </w:r>
      <w:r w:rsidRPr="00B75702">
        <w:rPr>
          <w:i/>
          <w:sz w:val="24"/>
          <w:szCs w:val="24"/>
          <w:shd w:val="clear" w:color="auto" w:fill="FFFFFF"/>
          <w:lang w:val="en-NZ"/>
        </w:rPr>
        <w:t>When he was reviled, he did not revile in return</w:t>
      </w:r>
      <w:r w:rsidRPr="00B75702">
        <w:rPr>
          <w:sz w:val="24"/>
          <w:szCs w:val="24"/>
          <w:shd w:val="clear" w:color="auto" w:fill="FFFFFF"/>
          <w:lang w:val="en-NZ"/>
        </w:rPr>
        <w:t>”</w:t>
      </w:r>
      <w:r w:rsidR="00F62ED0" w:rsidRPr="00B75702">
        <w:rPr>
          <w:sz w:val="24"/>
          <w:szCs w:val="24"/>
          <w:shd w:val="clear" w:color="auto" w:fill="FFFFFF"/>
          <w:lang w:val="en-NZ"/>
        </w:rPr>
        <w:t>. To revile is to</w:t>
      </w:r>
      <w:r w:rsidR="00F62ED0" w:rsidRPr="00B75702">
        <w:rPr>
          <w:b/>
          <w:bCs/>
          <w:sz w:val="24"/>
          <w:szCs w:val="24"/>
          <w:lang w:val="en-NZ" w:bidi="he-IL"/>
        </w:rPr>
        <w:t xml:space="preserve"> </w:t>
      </w:r>
      <w:r w:rsidR="00F62ED0" w:rsidRPr="00B75702">
        <w:rPr>
          <w:sz w:val="24"/>
          <w:szCs w:val="24"/>
          <w:lang w:val="en-NZ" w:bidi="he-IL"/>
        </w:rPr>
        <w:t>curse, speak evil of, insult.</w:t>
      </w:r>
      <w:r w:rsidR="00F57BFB" w:rsidRPr="00B75702">
        <w:rPr>
          <w:sz w:val="24"/>
          <w:szCs w:val="24"/>
          <w:lang w:val="en-NZ" w:bidi="he-IL"/>
        </w:rPr>
        <w:t xml:space="preserve"> </w:t>
      </w:r>
      <w:r w:rsidR="00F62ED0" w:rsidRPr="00B75702">
        <w:rPr>
          <w:sz w:val="24"/>
          <w:szCs w:val="24"/>
          <w:lang w:val="en-NZ" w:bidi="he-IL"/>
        </w:rPr>
        <w:t>Isaiah prophesies of the coming Christ:</w:t>
      </w:r>
      <w:r w:rsidR="00A55DD6" w:rsidRPr="00B75702">
        <w:rPr>
          <w:sz w:val="24"/>
          <w:szCs w:val="24"/>
          <w:lang w:val="en-NZ" w:bidi="he-IL"/>
        </w:rPr>
        <w:t xml:space="preserve"> </w:t>
      </w:r>
      <w:r w:rsidR="00F62ED0" w:rsidRPr="00B75702">
        <w:rPr>
          <w:sz w:val="24"/>
          <w:szCs w:val="24"/>
          <w:lang w:val="en-NZ" w:bidi="he-IL"/>
        </w:rPr>
        <w:t>“</w:t>
      </w:r>
      <w:r w:rsidR="00F62ED0" w:rsidRPr="00B75702">
        <w:rPr>
          <w:i/>
          <w:sz w:val="24"/>
          <w:szCs w:val="24"/>
          <w:lang w:val="en-NZ" w:bidi="he-IL"/>
        </w:rPr>
        <w:t>He was oppressed, and he was afflicted, yet he opened not his mouth; like a lamb that is led to the slaughter, and like a sheep that before its shearers is silent, so he opened not his mouth</w:t>
      </w:r>
      <w:r w:rsidR="00F62ED0" w:rsidRPr="00B75702">
        <w:rPr>
          <w:sz w:val="24"/>
          <w:szCs w:val="24"/>
          <w:lang w:val="en-NZ" w:bidi="he-IL"/>
        </w:rPr>
        <w:t xml:space="preserve">” </w:t>
      </w:r>
      <w:r w:rsidR="00AB4C8F" w:rsidRPr="00B75702">
        <w:rPr>
          <w:sz w:val="24"/>
          <w:szCs w:val="24"/>
          <w:lang w:val="en-NZ" w:bidi="he-IL"/>
        </w:rPr>
        <w:t>(</w:t>
      </w:r>
      <w:r w:rsidR="00F62ED0" w:rsidRPr="00B75702">
        <w:rPr>
          <w:sz w:val="24"/>
          <w:szCs w:val="24"/>
          <w:lang w:val="en-NZ" w:bidi="he-IL"/>
        </w:rPr>
        <w:t>Isa 53:7</w:t>
      </w:r>
      <w:r w:rsidR="00AB4C8F" w:rsidRPr="00B75702">
        <w:rPr>
          <w:sz w:val="24"/>
          <w:szCs w:val="24"/>
          <w:lang w:val="en-NZ" w:bidi="he-IL"/>
        </w:rPr>
        <w:t>)</w:t>
      </w:r>
    </w:p>
    <w:p w:rsidR="00940C1E" w:rsidRPr="00B75702" w:rsidRDefault="00F62ED0" w:rsidP="00F57BFB">
      <w:pPr>
        <w:spacing w:after="200" w:line="276" w:lineRule="auto"/>
        <w:ind w:left="360"/>
        <w:rPr>
          <w:rFonts w:eastAsia="Calibri"/>
          <w:sz w:val="24"/>
          <w:szCs w:val="24"/>
          <w:lang w:val="en-NZ"/>
        </w:rPr>
      </w:pPr>
      <w:r w:rsidRPr="00B75702">
        <w:rPr>
          <w:sz w:val="24"/>
          <w:szCs w:val="24"/>
          <w:lang w:val="en-NZ" w:bidi="he-IL"/>
        </w:rPr>
        <w:t>Remember how false witnesses were brought to testify against Jesus before Caiaphas and the Jewish Council “</w:t>
      </w:r>
      <w:r w:rsidRPr="00B75702">
        <w:rPr>
          <w:i/>
          <w:sz w:val="24"/>
          <w:szCs w:val="24"/>
          <w:lang w:val="en-NZ" w:bidi="he-IL"/>
        </w:rPr>
        <w:t>But Jesus remained silent</w:t>
      </w:r>
      <w:r w:rsidRPr="00B75702">
        <w:rPr>
          <w:sz w:val="24"/>
          <w:szCs w:val="24"/>
          <w:lang w:val="en-NZ" w:bidi="he-IL"/>
        </w:rPr>
        <w:t>” (Matt 26:63)</w:t>
      </w:r>
      <w:r w:rsidR="00A55DD6" w:rsidRPr="00B75702">
        <w:rPr>
          <w:sz w:val="24"/>
          <w:szCs w:val="24"/>
          <w:lang w:val="en-NZ" w:bidi="he-IL"/>
        </w:rPr>
        <w:t>.</w:t>
      </w:r>
      <w:r w:rsidR="00F57BFB" w:rsidRPr="00B75702">
        <w:rPr>
          <w:sz w:val="24"/>
          <w:szCs w:val="24"/>
          <w:lang w:val="en-NZ" w:bidi="he-IL"/>
        </w:rPr>
        <w:t xml:space="preserve"> </w:t>
      </w:r>
      <w:r w:rsidRPr="00B75702">
        <w:rPr>
          <w:sz w:val="24"/>
          <w:szCs w:val="24"/>
          <w:lang w:val="en-NZ" w:bidi="he-IL"/>
        </w:rPr>
        <w:t>Remember how the Roman soldiers mocked him saying “</w:t>
      </w:r>
      <w:r w:rsidRPr="00B75702">
        <w:rPr>
          <w:i/>
          <w:sz w:val="24"/>
          <w:szCs w:val="24"/>
          <w:lang w:val="en-NZ" w:bidi="he-IL"/>
        </w:rPr>
        <w:t>Hai</w:t>
      </w:r>
      <w:r w:rsidR="00117539" w:rsidRPr="00B75702">
        <w:rPr>
          <w:i/>
          <w:sz w:val="24"/>
          <w:szCs w:val="24"/>
          <w:lang w:val="en-NZ" w:bidi="he-IL"/>
        </w:rPr>
        <w:t>l</w:t>
      </w:r>
      <w:r w:rsidRPr="00B75702">
        <w:rPr>
          <w:i/>
          <w:sz w:val="24"/>
          <w:szCs w:val="24"/>
          <w:lang w:val="en-NZ" w:bidi="he-IL"/>
        </w:rPr>
        <w:t>, King of the Jews</w:t>
      </w:r>
      <w:r w:rsidR="00714113" w:rsidRPr="00B75702">
        <w:rPr>
          <w:i/>
          <w:sz w:val="24"/>
          <w:szCs w:val="24"/>
          <w:lang w:val="en-NZ" w:bidi="he-IL"/>
        </w:rPr>
        <w:t>!”, spitting on him and striking him on his head</w:t>
      </w:r>
      <w:r w:rsidR="00714113" w:rsidRPr="00B75702">
        <w:rPr>
          <w:sz w:val="24"/>
          <w:szCs w:val="24"/>
          <w:lang w:val="en-NZ" w:bidi="he-IL"/>
        </w:rPr>
        <w:t xml:space="preserve"> </w:t>
      </w:r>
      <w:r w:rsidR="00AB4C8F" w:rsidRPr="00B75702">
        <w:rPr>
          <w:sz w:val="24"/>
          <w:szCs w:val="24"/>
          <w:lang w:val="en-NZ" w:bidi="he-IL"/>
        </w:rPr>
        <w:t>(</w:t>
      </w:r>
      <w:r w:rsidR="00714113" w:rsidRPr="00B75702">
        <w:rPr>
          <w:sz w:val="24"/>
          <w:szCs w:val="24"/>
          <w:lang w:val="en-NZ" w:bidi="he-IL"/>
        </w:rPr>
        <w:t>Matt 27:29-30</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00714113" w:rsidRPr="00B75702">
        <w:rPr>
          <w:sz w:val="24"/>
          <w:szCs w:val="24"/>
          <w:lang w:val="en-NZ" w:bidi="he-IL"/>
        </w:rPr>
        <w:t>Remember how those who passed by as he was dying on the cross derided him saying “</w:t>
      </w:r>
      <w:r w:rsidR="00714113" w:rsidRPr="00B75702">
        <w:rPr>
          <w:i/>
          <w:sz w:val="24"/>
          <w:szCs w:val="24"/>
          <w:lang w:val="en-NZ" w:bidi="he-IL"/>
        </w:rPr>
        <w:t>come down from the cross!</w:t>
      </w:r>
      <w:r w:rsidR="00714113" w:rsidRPr="00B75702">
        <w:rPr>
          <w:sz w:val="24"/>
          <w:szCs w:val="24"/>
          <w:lang w:val="en-NZ" w:bidi="he-IL"/>
        </w:rPr>
        <w:t xml:space="preserve">” </w:t>
      </w:r>
      <w:r w:rsidR="00AB4C8F" w:rsidRPr="00B75702">
        <w:rPr>
          <w:sz w:val="24"/>
          <w:szCs w:val="24"/>
          <w:lang w:val="en-NZ" w:bidi="he-IL"/>
        </w:rPr>
        <w:t>(</w:t>
      </w:r>
      <w:r w:rsidR="00714113" w:rsidRPr="00B75702">
        <w:rPr>
          <w:sz w:val="24"/>
          <w:szCs w:val="24"/>
          <w:lang w:val="en-NZ" w:bidi="he-IL"/>
        </w:rPr>
        <w:t>Mark 15:30</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00714113" w:rsidRPr="00B75702">
        <w:rPr>
          <w:sz w:val="24"/>
          <w:szCs w:val="24"/>
          <w:lang w:val="en-NZ" w:bidi="he-IL"/>
        </w:rPr>
        <w:t>Remember how the chief priests and scribes mocked him saying “</w:t>
      </w:r>
      <w:r w:rsidR="00714113" w:rsidRPr="00B75702">
        <w:rPr>
          <w:i/>
          <w:sz w:val="24"/>
          <w:szCs w:val="24"/>
          <w:lang w:val="en-NZ" w:bidi="he-IL"/>
        </w:rPr>
        <w:t>He saved others; he cannot save himself</w:t>
      </w:r>
      <w:r w:rsidR="00714113" w:rsidRPr="00B75702">
        <w:rPr>
          <w:sz w:val="24"/>
          <w:szCs w:val="24"/>
          <w:lang w:val="en-NZ" w:bidi="he-IL"/>
        </w:rPr>
        <w:t xml:space="preserve">’ </w:t>
      </w:r>
      <w:r w:rsidR="00AB4C8F" w:rsidRPr="00B75702">
        <w:rPr>
          <w:sz w:val="24"/>
          <w:szCs w:val="24"/>
          <w:lang w:val="en-NZ" w:bidi="he-IL"/>
        </w:rPr>
        <w:t>(</w:t>
      </w:r>
      <w:r w:rsidR="00714113" w:rsidRPr="00B75702">
        <w:rPr>
          <w:sz w:val="24"/>
          <w:szCs w:val="24"/>
          <w:lang w:val="en-NZ" w:bidi="he-IL"/>
        </w:rPr>
        <w:t>Mark 15:31</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00940C1E" w:rsidRPr="00B75702">
        <w:rPr>
          <w:sz w:val="24"/>
          <w:szCs w:val="24"/>
          <w:lang w:val="en-NZ" w:bidi="he-IL"/>
        </w:rPr>
        <w:t>Jesus always responded to evil with good as we see in the Peter’s words:</w:t>
      </w:r>
    </w:p>
    <w:p w:rsidR="00C5233F" w:rsidRPr="00B75702" w:rsidRDefault="00C5233F" w:rsidP="00BD69D1">
      <w:pPr>
        <w:pStyle w:val="ListParagraph"/>
        <w:numPr>
          <w:ilvl w:val="0"/>
          <w:numId w:val="2"/>
        </w:numPr>
        <w:spacing w:after="200" w:line="276" w:lineRule="auto"/>
        <w:ind w:left="357"/>
        <w:rPr>
          <w:rFonts w:eastAsia="Calibri"/>
          <w:sz w:val="24"/>
          <w:szCs w:val="24"/>
          <w:lang w:val="en-NZ"/>
        </w:rPr>
      </w:pPr>
      <w:r w:rsidRPr="00B75702">
        <w:rPr>
          <w:sz w:val="24"/>
          <w:szCs w:val="24"/>
          <w:lang w:val="en-NZ" w:bidi="he-IL"/>
        </w:rPr>
        <w:t xml:space="preserve"> “When he suffered, he did not threaten, but continued trusting himself to him who judges justly”. When Jesus did speak in the midst of his suffering, he returned evil with good. </w:t>
      </w:r>
      <w:r w:rsidR="00BD69D1" w:rsidRPr="00B75702">
        <w:rPr>
          <w:sz w:val="24"/>
          <w:szCs w:val="24"/>
          <w:lang w:val="en-NZ" w:bidi="he-IL"/>
        </w:rPr>
        <w:t>Saying of</w:t>
      </w:r>
      <w:r w:rsidRPr="00B75702">
        <w:rPr>
          <w:sz w:val="24"/>
          <w:szCs w:val="24"/>
          <w:lang w:val="en-NZ" w:bidi="he-IL"/>
        </w:rPr>
        <w:t xml:space="preserve"> those who nailed him to the cross “</w:t>
      </w:r>
      <w:r w:rsidRPr="00B75702">
        <w:rPr>
          <w:i/>
          <w:sz w:val="24"/>
          <w:szCs w:val="24"/>
          <w:lang w:val="en-NZ" w:bidi="he-IL"/>
        </w:rPr>
        <w:t>Father, forgive them, for they know not what they do</w:t>
      </w:r>
      <w:r w:rsidRPr="00B75702">
        <w:rPr>
          <w:sz w:val="24"/>
          <w:szCs w:val="24"/>
          <w:lang w:val="en-NZ" w:bidi="he-IL"/>
        </w:rPr>
        <w:t xml:space="preserve">" </w:t>
      </w:r>
      <w:r w:rsidR="00AB4C8F" w:rsidRPr="00B75702">
        <w:rPr>
          <w:sz w:val="24"/>
          <w:szCs w:val="24"/>
          <w:lang w:val="en-NZ" w:bidi="he-IL"/>
        </w:rPr>
        <w:t>(</w:t>
      </w:r>
      <w:r w:rsidRPr="00B75702">
        <w:rPr>
          <w:sz w:val="24"/>
          <w:szCs w:val="24"/>
          <w:lang w:val="en-NZ" w:bidi="he-IL"/>
        </w:rPr>
        <w:t>Luke 23:34</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Pr="00B75702">
        <w:rPr>
          <w:sz w:val="24"/>
          <w:szCs w:val="24"/>
          <w:lang w:val="en-NZ" w:bidi="he-IL"/>
        </w:rPr>
        <w:t>He trusted in His Heaven</w:t>
      </w:r>
      <w:r w:rsidR="00A55DD6" w:rsidRPr="00B75702">
        <w:rPr>
          <w:sz w:val="24"/>
          <w:szCs w:val="24"/>
          <w:lang w:val="en-NZ" w:bidi="he-IL"/>
        </w:rPr>
        <w:t>ly Father’s perfect will, in God’s</w:t>
      </w:r>
      <w:r w:rsidRPr="00B75702">
        <w:rPr>
          <w:sz w:val="24"/>
          <w:szCs w:val="24"/>
          <w:lang w:val="en-NZ" w:bidi="he-IL"/>
        </w:rPr>
        <w:t xml:space="preserve"> perfect justice and mercy</w:t>
      </w:r>
      <w:r w:rsidR="009D1CBA" w:rsidRPr="00B75702">
        <w:rPr>
          <w:sz w:val="24"/>
          <w:szCs w:val="24"/>
          <w:lang w:val="en-NZ" w:bidi="he-IL"/>
        </w:rPr>
        <w:t>.</w:t>
      </w:r>
    </w:p>
    <w:p w:rsidR="00F57BFB" w:rsidRPr="00B75702" w:rsidRDefault="00BE4F99" w:rsidP="00F57BFB">
      <w:pPr>
        <w:spacing w:after="200" w:line="276" w:lineRule="auto"/>
        <w:ind w:left="357"/>
        <w:rPr>
          <w:sz w:val="24"/>
          <w:szCs w:val="24"/>
          <w:lang w:val="en-NZ" w:bidi="he-IL"/>
        </w:rPr>
      </w:pPr>
      <w:r w:rsidRPr="00B75702">
        <w:rPr>
          <w:rFonts w:eastAsia="Calibri"/>
          <w:sz w:val="24"/>
          <w:szCs w:val="24"/>
          <w:lang w:val="en-NZ"/>
        </w:rPr>
        <w:t xml:space="preserve">In his prayer life </w:t>
      </w:r>
      <w:r w:rsidR="00A55DD6" w:rsidRPr="00B75702">
        <w:rPr>
          <w:rFonts w:eastAsia="Calibri"/>
          <w:sz w:val="24"/>
          <w:szCs w:val="24"/>
          <w:lang w:val="en-NZ"/>
        </w:rPr>
        <w:t xml:space="preserve">he expressed his dependency </w:t>
      </w:r>
      <w:r w:rsidRPr="00B75702">
        <w:rPr>
          <w:rFonts w:eastAsia="Calibri"/>
          <w:sz w:val="24"/>
          <w:szCs w:val="24"/>
          <w:lang w:val="en-NZ"/>
        </w:rPr>
        <w:t xml:space="preserve">e.g. </w:t>
      </w:r>
      <w:r w:rsidRPr="00B75702">
        <w:rPr>
          <w:bCs/>
          <w:sz w:val="24"/>
          <w:szCs w:val="24"/>
          <w:lang w:val="en-NZ" w:bidi="he-IL"/>
        </w:rPr>
        <w:t>John 17:1</w:t>
      </w:r>
      <w:r w:rsidRPr="00B75702">
        <w:rPr>
          <w:sz w:val="24"/>
          <w:szCs w:val="24"/>
          <w:lang w:val="en-NZ" w:bidi="he-IL"/>
        </w:rPr>
        <w:t xml:space="preserve"> </w:t>
      </w:r>
      <w:r w:rsidRPr="00B75702">
        <w:rPr>
          <w:i/>
          <w:sz w:val="24"/>
          <w:szCs w:val="24"/>
          <w:lang w:val="en-NZ" w:bidi="he-IL"/>
        </w:rPr>
        <w:t>‘When Jesus had spoken these words, he lifted up his eyes to heaven, and said, "Father, the hour has come; glorify your Son that the Son may glorify you”’</w:t>
      </w:r>
      <w:r w:rsidR="00F57BFB" w:rsidRPr="00B75702">
        <w:rPr>
          <w:i/>
          <w:sz w:val="24"/>
          <w:szCs w:val="24"/>
          <w:lang w:val="en-NZ" w:bidi="he-IL"/>
        </w:rPr>
        <w:t xml:space="preserve"> </w:t>
      </w:r>
      <w:r w:rsidR="009D1CBA" w:rsidRPr="00B75702">
        <w:rPr>
          <w:sz w:val="24"/>
          <w:szCs w:val="24"/>
          <w:lang w:val="en-NZ" w:bidi="he-IL"/>
        </w:rPr>
        <w:t>In Gethsemane</w:t>
      </w:r>
      <w:r w:rsidR="00A55DD6" w:rsidRPr="00B75702">
        <w:rPr>
          <w:sz w:val="24"/>
          <w:szCs w:val="24"/>
          <w:lang w:val="en-NZ" w:bidi="he-IL"/>
        </w:rPr>
        <w:t xml:space="preserve"> his humble obedience: </w:t>
      </w:r>
      <w:r w:rsidR="009D1CBA" w:rsidRPr="00B75702">
        <w:rPr>
          <w:sz w:val="24"/>
          <w:szCs w:val="24"/>
          <w:lang w:val="en-NZ" w:bidi="he-IL"/>
        </w:rPr>
        <w:t xml:space="preserve"> </w:t>
      </w:r>
      <w:r w:rsidR="00E64294" w:rsidRPr="00B75702">
        <w:rPr>
          <w:sz w:val="24"/>
          <w:szCs w:val="24"/>
          <w:lang w:val="en-NZ" w:bidi="he-IL"/>
        </w:rPr>
        <w:t>"</w:t>
      </w:r>
      <w:r w:rsidR="00E64294" w:rsidRPr="00B75702">
        <w:rPr>
          <w:i/>
          <w:sz w:val="24"/>
          <w:szCs w:val="24"/>
          <w:lang w:val="en-NZ" w:bidi="he-IL"/>
        </w:rPr>
        <w:t>Father, if you are willing, remove this cup from me. Nevertheless, not my will, but yours, be done</w:t>
      </w:r>
      <w:r w:rsidR="00E64294" w:rsidRPr="00B75702">
        <w:rPr>
          <w:sz w:val="24"/>
          <w:szCs w:val="24"/>
          <w:lang w:val="en-NZ" w:bidi="he-IL"/>
        </w:rPr>
        <w:t xml:space="preserve">." </w:t>
      </w:r>
      <w:r w:rsidR="00AB4C8F" w:rsidRPr="00B75702">
        <w:rPr>
          <w:sz w:val="24"/>
          <w:szCs w:val="24"/>
          <w:lang w:val="en-NZ" w:bidi="he-IL"/>
        </w:rPr>
        <w:t>(</w:t>
      </w:r>
      <w:r w:rsidR="00E64294" w:rsidRPr="00B75702">
        <w:rPr>
          <w:sz w:val="24"/>
          <w:szCs w:val="24"/>
          <w:lang w:val="en-NZ" w:bidi="he-IL"/>
        </w:rPr>
        <w:t>Luke 22:42</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008B0BB4" w:rsidRPr="00B75702">
        <w:rPr>
          <w:sz w:val="24"/>
          <w:szCs w:val="24"/>
          <w:lang w:val="en-NZ" w:bidi="he-IL"/>
        </w:rPr>
        <w:t>At his death</w:t>
      </w:r>
      <w:r w:rsidR="00A55DD6" w:rsidRPr="00B75702">
        <w:rPr>
          <w:sz w:val="24"/>
          <w:szCs w:val="24"/>
          <w:lang w:val="en-NZ" w:bidi="he-IL"/>
        </w:rPr>
        <w:t xml:space="preserve"> his complete vulnerability</w:t>
      </w:r>
      <w:r w:rsidR="008B0BB4" w:rsidRPr="00B75702">
        <w:rPr>
          <w:sz w:val="24"/>
          <w:szCs w:val="24"/>
          <w:lang w:val="en-NZ" w:bidi="he-IL"/>
        </w:rPr>
        <w:t xml:space="preserve"> “"</w:t>
      </w:r>
      <w:r w:rsidR="008B0BB4" w:rsidRPr="00B75702">
        <w:rPr>
          <w:i/>
          <w:sz w:val="24"/>
          <w:szCs w:val="24"/>
          <w:lang w:val="en-NZ" w:bidi="he-IL"/>
        </w:rPr>
        <w:t>Father, into your hands I commit my spirit!</w:t>
      </w:r>
      <w:r w:rsidR="008B0BB4" w:rsidRPr="00B75702">
        <w:rPr>
          <w:sz w:val="24"/>
          <w:szCs w:val="24"/>
          <w:lang w:val="en-NZ" w:bidi="he-IL"/>
        </w:rPr>
        <w:t xml:space="preserve">" </w:t>
      </w:r>
      <w:r w:rsidR="00AB4C8F" w:rsidRPr="00B75702">
        <w:rPr>
          <w:sz w:val="24"/>
          <w:szCs w:val="24"/>
          <w:lang w:val="en-NZ" w:bidi="he-IL"/>
        </w:rPr>
        <w:t>(</w:t>
      </w:r>
      <w:r w:rsidR="008B0BB4" w:rsidRPr="00B75702">
        <w:rPr>
          <w:sz w:val="24"/>
          <w:szCs w:val="24"/>
          <w:lang w:val="en-NZ" w:bidi="he-IL"/>
        </w:rPr>
        <w:t>Luke 23:46</w:t>
      </w:r>
      <w:r w:rsidR="00AB4C8F" w:rsidRPr="00B75702">
        <w:rPr>
          <w:sz w:val="24"/>
          <w:szCs w:val="24"/>
          <w:lang w:val="en-NZ" w:bidi="he-IL"/>
        </w:rPr>
        <w:t>)</w:t>
      </w:r>
      <w:r w:rsidR="00A55DD6" w:rsidRPr="00B75702">
        <w:rPr>
          <w:sz w:val="24"/>
          <w:szCs w:val="24"/>
          <w:lang w:val="en-NZ" w:bidi="he-IL"/>
        </w:rPr>
        <w:t>.</w:t>
      </w:r>
      <w:r w:rsidR="00F57BFB" w:rsidRPr="00B75702">
        <w:rPr>
          <w:sz w:val="24"/>
          <w:szCs w:val="24"/>
          <w:lang w:val="en-NZ" w:bidi="he-IL"/>
        </w:rPr>
        <w:t xml:space="preserve"> </w:t>
      </w:r>
      <w:r w:rsidR="006F6EFA" w:rsidRPr="00B75702">
        <w:rPr>
          <w:sz w:val="24"/>
          <w:szCs w:val="24"/>
          <w:lang w:val="en-NZ" w:bidi="he-IL"/>
        </w:rPr>
        <w:t>As the Heidelberg Catechism states, Jesus suffered in body and soul ‘</w:t>
      </w:r>
      <w:r w:rsidR="006F6EFA" w:rsidRPr="00B75702">
        <w:rPr>
          <w:i/>
          <w:sz w:val="24"/>
          <w:szCs w:val="24"/>
          <w:lang w:val="en-NZ" w:bidi="he-IL"/>
        </w:rPr>
        <w:t>especially at the end</w:t>
      </w:r>
      <w:r w:rsidR="006F6EFA" w:rsidRPr="00B75702">
        <w:rPr>
          <w:sz w:val="24"/>
          <w:szCs w:val="24"/>
          <w:lang w:val="en-NZ" w:bidi="he-IL"/>
        </w:rPr>
        <w:t>’ of his life on earth when he bore ‘the anger of God’</w:t>
      </w:r>
      <w:r w:rsidR="00A55DD6" w:rsidRPr="00B75702">
        <w:rPr>
          <w:sz w:val="24"/>
          <w:szCs w:val="24"/>
          <w:lang w:val="en-NZ" w:bidi="he-IL"/>
        </w:rPr>
        <w:t>.</w:t>
      </w:r>
      <w:r w:rsidR="00F57BFB" w:rsidRPr="00B75702">
        <w:rPr>
          <w:sz w:val="24"/>
          <w:szCs w:val="24"/>
          <w:lang w:val="en-NZ" w:bidi="he-IL"/>
        </w:rPr>
        <w:t xml:space="preserve"> </w:t>
      </w:r>
    </w:p>
    <w:p w:rsidR="00D1169B" w:rsidRPr="00B75702" w:rsidRDefault="005D7874" w:rsidP="00B2233C">
      <w:pPr>
        <w:spacing w:after="200" w:line="276" w:lineRule="auto"/>
        <w:rPr>
          <w:rFonts w:eastAsia="Calibri"/>
          <w:sz w:val="24"/>
          <w:szCs w:val="24"/>
          <w:lang w:val="en-NZ"/>
        </w:rPr>
      </w:pPr>
      <w:r w:rsidRPr="00B75702">
        <w:rPr>
          <w:rFonts w:eastAsia="Calibri"/>
          <w:sz w:val="24"/>
          <w:szCs w:val="24"/>
          <w:lang w:val="en-NZ"/>
        </w:rPr>
        <w:t xml:space="preserve">By offering </w:t>
      </w:r>
      <w:r w:rsidR="00B84C7D" w:rsidRPr="00B75702">
        <w:rPr>
          <w:rFonts w:eastAsia="Calibri"/>
          <w:sz w:val="24"/>
          <w:szCs w:val="24"/>
          <w:lang w:val="en-NZ"/>
        </w:rPr>
        <w:t xml:space="preserve">himself </w:t>
      </w:r>
      <w:r w:rsidRPr="00B75702">
        <w:rPr>
          <w:rFonts w:eastAsia="Calibri"/>
          <w:sz w:val="24"/>
          <w:szCs w:val="24"/>
          <w:lang w:val="en-NZ"/>
        </w:rPr>
        <w:t xml:space="preserve">up </w:t>
      </w:r>
      <w:r w:rsidR="00B84C7D" w:rsidRPr="00B75702">
        <w:rPr>
          <w:rFonts w:eastAsia="Calibri"/>
          <w:sz w:val="24"/>
          <w:szCs w:val="24"/>
          <w:lang w:val="en-NZ"/>
        </w:rPr>
        <w:t xml:space="preserve">as a sacrifice for all the sins of all God’s people, Jesus, the Innocent </w:t>
      </w:r>
      <w:r w:rsidR="00BD69D1" w:rsidRPr="00B75702">
        <w:rPr>
          <w:rFonts w:eastAsia="Calibri"/>
          <w:sz w:val="24"/>
          <w:szCs w:val="24"/>
          <w:lang w:val="en-NZ"/>
        </w:rPr>
        <w:t>One, paid</w:t>
      </w:r>
      <w:r w:rsidR="00B84C7D" w:rsidRPr="00B75702">
        <w:rPr>
          <w:rFonts w:eastAsia="Calibri"/>
          <w:sz w:val="24"/>
          <w:szCs w:val="24"/>
          <w:lang w:val="en-NZ"/>
        </w:rPr>
        <w:t xml:space="preserve"> the penalty of sin on behalf of others, the guilt ones. People like you and me.</w:t>
      </w:r>
      <w:r w:rsidR="00F57BFB" w:rsidRPr="00B75702">
        <w:rPr>
          <w:rFonts w:eastAsia="Calibri"/>
          <w:sz w:val="24"/>
          <w:szCs w:val="24"/>
          <w:lang w:val="en-NZ"/>
        </w:rPr>
        <w:t xml:space="preserve"> </w:t>
      </w:r>
      <w:r w:rsidR="00D1169B" w:rsidRPr="00B75702">
        <w:rPr>
          <w:rFonts w:eastAsia="Calibri"/>
          <w:sz w:val="24"/>
          <w:szCs w:val="24"/>
          <w:lang w:val="en-NZ"/>
        </w:rPr>
        <w:t>Peter writes “</w:t>
      </w:r>
      <w:r w:rsidR="00D1169B" w:rsidRPr="00B75702">
        <w:rPr>
          <w:rFonts w:eastAsia="Calibri"/>
          <w:i/>
          <w:sz w:val="24"/>
          <w:szCs w:val="24"/>
          <w:lang w:val="en-NZ"/>
        </w:rPr>
        <w:t>He himself bore our sins in his body on the tree</w:t>
      </w:r>
      <w:r w:rsidR="004943A8" w:rsidRPr="00B75702">
        <w:rPr>
          <w:rFonts w:eastAsia="Calibri"/>
          <w:i/>
          <w:sz w:val="24"/>
          <w:szCs w:val="24"/>
          <w:lang w:val="en-NZ"/>
        </w:rPr>
        <w:t>…by his wounds you have been healed</w:t>
      </w:r>
      <w:r w:rsidR="00D1169B" w:rsidRPr="00B75702">
        <w:rPr>
          <w:rFonts w:eastAsia="Calibri"/>
          <w:sz w:val="24"/>
          <w:szCs w:val="24"/>
          <w:lang w:val="en-NZ"/>
        </w:rPr>
        <w:t>”</w:t>
      </w:r>
      <w:r w:rsidRPr="00B75702">
        <w:rPr>
          <w:rFonts w:eastAsia="Calibri"/>
          <w:sz w:val="24"/>
          <w:szCs w:val="24"/>
          <w:lang w:val="en-NZ"/>
        </w:rPr>
        <w:t>.</w:t>
      </w:r>
      <w:r w:rsidR="00F57BFB" w:rsidRPr="00B75702">
        <w:rPr>
          <w:rFonts w:eastAsia="Calibri"/>
          <w:sz w:val="24"/>
          <w:szCs w:val="24"/>
          <w:lang w:val="en-NZ"/>
        </w:rPr>
        <w:t xml:space="preserve"> </w:t>
      </w:r>
      <w:r w:rsidR="00D1169B" w:rsidRPr="00B75702">
        <w:rPr>
          <w:rFonts w:eastAsia="Calibri"/>
          <w:sz w:val="24"/>
          <w:szCs w:val="24"/>
          <w:lang w:val="en-NZ"/>
        </w:rPr>
        <w:t xml:space="preserve">As Isaiah had prophesied: </w:t>
      </w:r>
      <w:r w:rsidR="00D1169B" w:rsidRPr="00B75702">
        <w:rPr>
          <w:sz w:val="24"/>
          <w:szCs w:val="24"/>
          <w:lang w:val="en-NZ" w:bidi="he-IL"/>
        </w:rPr>
        <w:t>“</w:t>
      </w:r>
      <w:r w:rsidR="00D1169B" w:rsidRPr="00B75702">
        <w:rPr>
          <w:i/>
          <w:sz w:val="24"/>
          <w:szCs w:val="24"/>
          <w:lang w:val="en-NZ" w:bidi="he-IL"/>
        </w:rPr>
        <w:t>Surely he has borne our griefs and carried our sorrows</w:t>
      </w:r>
      <w:r w:rsidR="00D1169B" w:rsidRPr="00B75702">
        <w:rPr>
          <w:sz w:val="24"/>
          <w:szCs w:val="24"/>
          <w:lang w:val="en-NZ" w:bidi="he-IL"/>
        </w:rPr>
        <w:t xml:space="preserve">” </w:t>
      </w:r>
      <w:r w:rsidR="00AB4C8F" w:rsidRPr="00B75702">
        <w:rPr>
          <w:sz w:val="24"/>
          <w:szCs w:val="24"/>
          <w:lang w:val="en-NZ" w:bidi="he-IL"/>
        </w:rPr>
        <w:t>(</w:t>
      </w:r>
      <w:r w:rsidR="00D1169B" w:rsidRPr="00B75702">
        <w:rPr>
          <w:sz w:val="24"/>
          <w:szCs w:val="24"/>
          <w:lang w:val="en-NZ" w:bidi="he-IL"/>
        </w:rPr>
        <w:t>Isa 53:4</w:t>
      </w:r>
      <w:r w:rsidR="00BD69D1" w:rsidRPr="00B75702">
        <w:rPr>
          <w:sz w:val="24"/>
          <w:szCs w:val="24"/>
          <w:lang w:val="en-NZ" w:bidi="he-IL"/>
        </w:rPr>
        <w:t>a) “</w:t>
      </w:r>
      <w:r w:rsidR="00D1169B" w:rsidRPr="00B75702">
        <w:rPr>
          <w:i/>
          <w:sz w:val="24"/>
          <w:szCs w:val="24"/>
          <w:lang w:val="en-NZ" w:bidi="he-IL"/>
        </w:rPr>
        <w:t>The Lord laid on him the iniquity of us all</w:t>
      </w:r>
      <w:r w:rsidR="00D1169B" w:rsidRPr="00B75702">
        <w:rPr>
          <w:sz w:val="24"/>
          <w:szCs w:val="24"/>
          <w:lang w:val="en-NZ" w:bidi="he-IL"/>
        </w:rPr>
        <w:t xml:space="preserve">” </w:t>
      </w:r>
      <w:r w:rsidR="00AB4C8F" w:rsidRPr="00B75702">
        <w:rPr>
          <w:sz w:val="24"/>
          <w:szCs w:val="24"/>
          <w:lang w:val="en-NZ" w:bidi="he-IL"/>
        </w:rPr>
        <w:t>(</w:t>
      </w:r>
      <w:r w:rsidR="00D1169B" w:rsidRPr="00B75702">
        <w:rPr>
          <w:sz w:val="24"/>
          <w:szCs w:val="24"/>
          <w:lang w:val="en-NZ" w:bidi="he-IL"/>
        </w:rPr>
        <w:t>53:6b</w:t>
      </w:r>
      <w:r w:rsidR="00AB4C8F" w:rsidRPr="00B75702">
        <w:rPr>
          <w:sz w:val="24"/>
          <w:szCs w:val="24"/>
          <w:lang w:val="en-NZ" w:bidi="he-IL"/>
        </w:rPr>
        <w:t>)</w:t>
      </w:r>
    </w:p>
    <w:p w:rsidR="00D362E1" w:rsidRPr="00B75702" w:rsidRDefault="0058767A" w:rsidP="00B2233C">
      <w:pPr>
        <w:spacing w:after="200" w:line="276" w:lineRule="auto"/>
        <w:rPr>
          <w:rFonts w:eastAsia="Calibri"/>
          <w:sz w:val="24"/>
          <w:szCs w:val="24"/>
          <w:lang w:val="en-NZ"/>
        </w:rPr>
      </w:pPr>
      <w:r w:rsidRPr="00B75702">
        <w:rPr>
          <w:sz w:val="24"/>
          <w:szCs w:val="24"/>
          <w:lang w:val="en-NZ" w:bidi="he-IL"/>
        </w:rPr>
        <w:t>Jesus Christ endured a lifetime of suffering on this earth</w:t>
      </w:r>
      <w:r w:rsidR="005D7874" w:rsidRPr="00B75702">
        <w:rPr>
          <w:sz w:val="24"/>
          <w:szCs w:val="24"/>
          <w:lang w:val="en-NZ" w:bidi="he-IL"/>
        </w:rPr>
        <w:t>.</w:t>
      </w:r>
      <w:r w:rsidR="00F57BFB" w:rsidRPr="00B75702">
        <w:rPr>
          <w:sz w:val="24"/>
          <w:szCs w:val="24"/>
          <w:lang w:val="en-NZ" w:bidi="he-IL"/>
        </w:rPr>
        <w:t xml:space="preserve"> </w:t>
      </w:r>
      <w:r w:rsidRPr="00B75702">
        <w:rPr>
          <w:sz w:val="24"/>
          <w:szCs w:val="24"/>
          <w:lang w:val="en-NZ" w:bidi="he-IL"/>
        </w:rPr>
        <w:t xml:space="preserve">He willingly made Himself vulnerable to </w:t>
      </w:r>
      <w:r w:rsidR="005D7874" w:rsidRPr="00B75702">
        <w:rPr>
          <w:sz w:val="24"/>
          <w:szCs w:val="24"/>
          <w:lang w:val="en-NZ" w:bidi="he-IL"/>
        </w:rPr>
        <w:t>multiple wounds afflicting both his</w:t>
      </w:r>
      <w:r w:rsidRPr="00B75702">
        <w:rPr>
          <w:sz w:val="24"/>
          <w:szCs w:val="24"/>
          <w:lang w:val="en-NZ" w:bidi="he-IL"/>
        </w:rPr>
        <w:t xml:space="preserve"> body and </w:t>
      </w:r>
      <w:r w:rsidR="005D7874" w:rsidRPr="00B75702">
        <w:rPr>
          <w:sz w:val="24"/>
          <w:szCs w:val="24"/>
          <w:lang w:val="en-NZ" w:bidi="he-IL"/>
        </w:rPr>
        <w:t xml:space="preserve">his </w:t>
      </w:r>
      <w:r w:rsidRPr="00B75702">
        <w:rPr>
          <w:sz w:val="24"/>
          <w:szCs w:val="24"/>
          <w:lang w:val="en-NZ" w:bidi="he-IL"/>
        </w:rPr>
        <w:t>soul, inf</w:t>
      </w:r>
      <w:r w:rsidR="005D7874" w:rsidRPr="00B75702">
        <w:rPr>
          <w:sz w:val="24"/>
          <w:szCs w:val="24"/>
          <w:lang w:val="en-NZ" w:bidi="he-IL"/>
        </w:rPr>
        <w:t>licted from the inhabitants of this</w:t>
      </w:r>
      <w:r w:rsidRPr="00B75702">
        <w:rPr>
          <w:sz w:val="24"/>
          <w:szCs w:val="24"/>
          <w:lang w:val="en-NZ" w:bidi="he-IL"/>
        </w:rPr>
        <w:t xml:space="preserve"> broken</w:t>
      </w:r>
      <w:r w:rsidR="00D362E1" w:rsidRPr="00B75702">
        <w:rPr>
          <w:sz w:val="24"/>
          <w:szCs w:val="24"/>
          <w:lang w:val="en-NZ" w:bidi="he-IL"/>
        </w:rPr>
        <w:t>, groaning world</w:t>
      </w:r>
      <w:r w:rsidR="005D7874" w:rsidRPr="00B75702">
        <w:rPr>
          <w:sz w:val="24"/>
          <w:szCs w:val="24"/>
          <w:lang w:val="en-NZ" w:bidi="he-IL"/>
        </w:rPr>
        <w:t>.</w:t>
      </w:r>
      <w:r w:rsidR="00B75702">
        <w:rPr>
          <w:sz w:val="24"/>
          <w:szCs w:val="24"/>
          <w:lang w:val="en-NZ" w:bidi="he-IL"/>
        </w:rPr>
        <w:t xml:space="preserve"> It was not that He wanted to suffer, but that most of all He wanted to do his Father’s will and that good will for him involved suffering. </w:t>
      </w:r>
    </w:p>
    <w:p w:rsidR="00D362E1" w:rsidRPr="00B75702" w:rsidRDefault="00B75702" w:rsidP="00B2233C">
      <w:pPr>
        <w:spacing w:after="200" w:line="276" w:lineRule="auto"/>
        <w:rPr>
          <w:rFonts w:eastAsia="Calibri"/>
          <w:sz w:val="24"/>
          <w:szCs w:val="24"/>
          <w:lang w:val="en-NZ"/>
        </w:rPr>
      </w:pPr>
      <w:r>
        <w:rPr>
          <w:sz w:val="24"/>
          <w:szCs w:val="24"/>
          <w:lang w:val="en-NZ" w:bidi="he-IL"/>
        </w:rPr>
        <w:t>He was willing to suffer</w:t>
      </w:r>
      <w:r w:rsidR="00D362E1" w:rsidRPr="00B75702">
        <w:rPr>
          <w:sz w:val="24"/>
          <w:szCs w:val="24"/>
          <w:lang w:val="en-NZ" w:bidi="he-IL"/>
        </w:rPr>
        <w:t xml:space="preserve"> so that all who come to trust in Him as their Lord and Saviour would be healed, forgiven, reconciled to God, receive life that never ends, joy, peace and an inheritance in the coming New Heavens and New Earth. </w:t>
      </w:r>
    </w:p>
    <w:p w:rsidR="0058767A" w:rsidRPr="00B75702" w:rsidRDefault="00D362E1" w:rsidP="00B2233C">
      <w:pPr>
        <w:spacing w:after="200" w:line="276" w:lineRule="auto"/>
        <w:rPr>
          <w:rFonts w:eastAsia="Calibri"/>
          <w:sz w:val="24"/>
          <w:szCs w:val="24"/>
          <w:lang w:val="en-NZ"/>
        </w:rPr>
      </w:pPr>
      <w:r w:rsidRPr="00B75702">
        <w:rPr>
          <w:sz w:val="24"/>
          <w:szCs w:val="24"/>
          <w:lang w:val="en-NZ" w:bidi="he-IL"/>
        </w:rPr>
        <w:t xml:space="preserve">He did this </w:t>
      </w:r>
      <w:r w:rsidRPr="00B75702">
        <w:rPr>
          <w:b/>
          <w:sz w:val="24"/>
          <w:szCs w:val="24"/>
          <w:lang w:val="en-NZ" w:bidi="he-IL"/>
        </w:rPr>
        <w:t>also</w:t>
      </w:r>
      <w:r w:rsidRPr="00B75702">
        <w:rPr>
          <w:sz w:val="24"/>
          <w:szCs w:val="24"/>
          <w:lang w:val="en-NZ" w:bidi="he-IL"/>
        </w:rPr>
        <w:t xml:space="preserve"> in order that we might follow his </w:t>
      </w:r>
      <w:r w:rsidR="00141F70" w:rsidRPr="00B75702">
        <w:rPr>
          <w:sz w:val="24"/>
          <w:szCs w:val="24"/>
          <w:lang w:val="en-NZ" w:bidi="he-IL"/>
        </w:rPr>
        <w:t>pattern</w:t>
      </w:r>
      <w:r w:rsidRPr="00B75702">
        <w:rPr>
          <w:sz w:val="24"/>
          <w:szCs w:val="24"/>
          <w:lang w:val="en-NZ" w:bidi="he-IL"/>
        </w:rPr>
        <w:t xml:space="preserve"> of enduring unjust suffering…which brings us to our 2</w:t>
      </w:r>
      <w:r w:rsidRPr="00B75702">
        <w:rPr>
          <w:sz w:val="24"/>
          <w:szCs w:val="24"/>
          <w:vertAlign w:val="superscript"/>
          <w:lang w:val="en-NZ" w:bidi="he-IL"/>
        </w:rPr>
        <w:t>nd</w:t>
      </w:r>
      <w:r w:rsidRPr="00B75702">
        <w:rPr>
          <w:sz w:val="24"/>
          <w:szCs w:val="24"/>
          <w:lang w:val="en-NZ" w:bidi="he-IL"/>
        </w:rPr>
        <w:t xml:space="preserve"> point:</w:t>
      </w:r>
      <w:r w:rsidR="0058767A" w:rsidRPr="00B75702">
        <w:rPr>
          <w:sz w:val="24"/>
          <w:szCs w:val="24"/>
          <w:lang w:val="en-NZ" w:bidi="he-IL"/>
        </w:rPr>
        <w:t xml:space="preserve"> </w:t>
      </w:r>
    </w:p>
    <w:p w:rsidR="00506214" w:rsidRPr="00B75702" w:rsidRDefault="00141F70" w:rsidP="00240D64">
      <w:pPr>
        <w:spacing w:after="200" w:line="276" w:lineRule="auto"/>
        <w:rPr>
          <w:rFonts w:eastAsia="Calibri"/>
          <w:b/>
          <w:sz w:val="24"/>
          <w:szCs w:val="24"/>
          <w:lang w:val="en-NZ"/>
        </w:rPr>
      </w:pPr>
      <w:r w:rsidRPr="00B75702">
        <w:rPr>
          <w:rFonts w:eastAsia="Calibri"/>
          <w:b/>
          <w:sz w:val="24"/>
          <w:szCs w:val="24"/>
          <w:lang w:val="en-NZ"/>
        </w:rPr>
        <w:t xml:space="preserve">2.  </w:t>
      </w:r>
      <w:r w:rsidR="00A44E45" w:rsidRPr="00B75702">
        <w:rPr>
          <w:b/>
          <w:sz w:val="24"/>
          <w:szCs w:val="24"/>
          <w:lang w:val="en-NZ"/>
        </w:rPr>
        <w:t>We are called to follow Christ’s example</w:t>
      </w:r>
    </w:p>
    <w:p w:rsidR="00B53DE3" w:rsidRPr="00B75702" w:rsidRDefault="00B53DE3" w:rsidP="00B2233C">
      <w:pPr>
        <w:spacing w:line="276" w:lineRule="auto"/>
        <w:rPr>
          <w:rFonts w:eastAsia="Calibri"/>
          <w:sz w:val="24"/>
          <w:szCs w:val="24"/>
          <w:lang w:val="en-NZ"/>
        </w:rPr>
      </w:pPr>
      <w:r w:rsidRPr="00B75702">
        <w:rPr>
          <w:rFonts w:eastAsia="Calibri"/>
          <w:sz w:val="24"/>
          <w:szCs w:val="24"/>
          <w:lang w:val="en-NZ"/>
        </w:rPr>
        <w:t xml:space="preserve">Jesus </w:t>
      </w:r>
      <w:r w:rsidR="005B184E" w:rsidRPr="00B75702">
        <w:rPr>
          <w:rFonts w:eastAsia="Calibri"/>
          <w:sz w:val="24"/>
          <w:szCs w:val="24"/>
          <w:lang w:val="en-NZ"/>
        </w:rPr>
        <w:t xml:space="preserve">is </w:t>
      </w:r>
      <w:r w:rsidRPr="00B75702">
        <w:rPr>
          <w:rFonts w:eastAsia="Calibri"/>
          <w:sz w:val="24"/>
          <w:szCs w:val="24"/>
          <w:lang w:val="en-NZ"/>
        </w:rPr>
        <w:t xml:space="preserve">not merely a ‘model human being’ whose exemplary moral </w:t>
      </w:r>
      <w:r w:rsidR="00BD69D1" w:rsidRPr="00B75702">
        <w:rPr>
          <w:rFonts w:eastAsia="Calibri"/>
          <w:sz w:val="24"/>
          <w:szCs w:val="24"/>
          <w:lang w:val="en-NZ"/>
        </w:rPr>
        <w:t>behaviour</w:t>
      </w:r>
      <w:r w:rsidRPr="00B75702">
        <w:rPr>
          <w:rFonts w:eastAsia="Calibri"/>
          <w:sz w:val="24"/>
          <w:szCs w:val="24"/>
          <w:lang w:val="en-NZ"/>
        </w:rPr>
        <w:t xml:space="preserve"> should be followed, as people have sought to mimic people like St Francis of </w:t>
      </w:r>
      <w:r w:rsidR="00BD69D1" w:rsidRPr="00B75702">
        <w:rPr>
          <w:rFonts w:eastAsia="Calibri"/>
          <w:sz w:val="24"/>
          <w:szCs w:val="24"/>
          <w:lang w:val="en-NZ"/>
        </w:rPr>
        <w:t>Assisi, Mahama</w:t>
      </w:r>
      <w:r w:rsidRPr="00B75702">
        <w:rPr>
          <w:rFonts w:eastAsia="Calibri"/>
          <w:sz w:val="24"/>
          <w:szCs w:val="24"/>
          <w:lang w:val="en-NZ"/>
        </w:rPr>
        <w:t xml:space="preserve"> Ghandi, or Mother Teresa. Jesus is different from all other human beings who have ever lived:</w:t>
      </w:r>
    </w:p>
    <w:p w:rsidR="00B53DE3" w:rsidRPr="00B75702" w:rsidRDefault="00B53DE3" w:rsidP="00BD69D1">
      <w:pPr>
        <w:pStyle w:val="ListParagraph"/>
        <w:numPr>
          <w:ilvl w:val="0"/>
          <w:numId w:val="3"/>
        </w:numPr>
        <w:spacing w:line="276" w:lineRule="auto"/>
        <w:rPr>
          <w:rFonts w:eastAsia="Calibri"/>
          <w:sz w:val="24"/>
          <w:szCs w:val="24"/>
          <w:lang w:val="en-NZ"/>
        </w:rPr>
      </w:pPr>
      <w:r w:rsidRPr="00B75702">
        <w:rPr>
          <w:rFonts w:eastAsia="Calibri"/>
          <w:sz w:val="24"/>
          <w:szCs w:val="24"/>
          <w:lang w:val="en-NZ"/>
        </w:rPr>
        <w:t>He is the only begotten Son of God the Father Almighty, conceived by the Holy Spirit, born of a virgin</w:t>
      </w:r>
      <w:r w:rsidR="005B184E" w:rsidRPr="00B75702">
        <w:rPr>
          <w:rFonts w:eastAsia="Calibri"/>
          <w:sz w:val="24"/>
          <w:szCs w:val="24"/>
          <w:lang w:val="en-NZ"/>
        </w:rPr>
        <w:t>.</w:t>
      </w:r>
    </w:p>
    <w:p w:rsidR="00B53DE3" w:rsidRPr="00B75702" w:rsidRDefault="00B53DE3" w:rsidP="00BD69D1">
      <w:pPr>
        <w:pStyle w:val="ListParagraph"/>
        <w:numPr>
          <w:ilvl w:val="0"/>
          <w:numId w:val="3"/>
        </w:numPr>
        <w:spacing w:line="276" w:lineRule="auto"/>
        <w:rPr>
          <w:rFonts w:eastAsia="Calibri"/>
          <w:sz w:val="24"/>
          <w:szCs w:val="24"/>
          <w:lang w:val="en-NZ"/>
        </w:rPr>
      </w:pPr>
      <w:r w:rsidRPr="00B75702">
        <w:rPr>
          <w:rFonts w:eastAsia="Calibri"/>
          <w:sz w:val="24"/>
          <w:szCs w:val="24"/>
          <w:lang w:val="en-NZ"/>
        </w:rPr>
        <w:t>He is perfect in all ways, having never sinned</w:t>
      </w:r>
      <w:r w:rsidR="005B184E" w:rsidRPr="00B75702">
        <w:rPr>
          <w:rFonts w:eastAsia="Calibri"/>
          <w:sz w:val="24"/>
          <w:szCs w:val="24"/>
          <w:lang w:val="en-NZ"/>
        </w:rPr>
        <w:t>.</w:t>
      </w:r>
    </w:p>
    <w:p w:rsidR="00B53DE3" w:rsidRPr="00B75702" w:rsidRDefault="00B53DE3" w:rsidP="00BD69D1">
      <w:pPr>
        <w:pStyle w:val="ListParagraph"/>
        <w:numPr>
          <w:ilvl w:val="0"/>
          <w:numId w:val="3"/>
        </w:numPr>
        <w:spacing w:line="276" w:lineRule="auto"/>
        <w:rPr>
          <w:rFonts w:eastAsia="Calibri"/>
          <w:sz w:val="24"/>
          <w:szCs w:val="24"/>
          <w:lang w:val="en-NZ"/>
        </w:rPr>
      </w:pPr>
      <w:r w:rsidRPr="00B75702">
        <w:rPr>
          <w:rFonts w:eastAsia="Calibri"/>
          <w:sz w:val="24"/>
          <w:szCs w:val="24"/>
          <w:lang w:val="en-NZ"/>
        </w:rPr>
        <w:t>He alone has born the wrath of God against the sins of others</w:t>
      </w:r>
      <w:r w:rsidR="005B184E" w:rsidRPr="00B75702">
        <w:rPr>
          <w:rFonts w:eastAsia="Calibri"/>
          <w:sz w:val="24"/>
          <w:szCs w:val="24"/>
          <w:lang w:val="en-NZ"/>
        </w:rPr>
        <w:t>.</w:t>
      </w:r>
    </w:p>
    <w:p w:rsidR="00B53DE3" w:rsidRPr="00B75702" w:rsidRDefault="00B53DE3" w:rsidP="00BD69D1">
      <w:pPr>
        <w:pStyle w:val="ListParagraph"/>
        <w:numPr>
          <w:ilvl w:val="0"/>
          <w:numId w:val="3"/>
        </w:numPr>
        <w:spacing w:after="200" w:line="276" w:lineRule="auto"/>
        <w:rPr>
          <w:rFonts w:eastAsia="Calibri"/>
          <w:sz w:val="24"/>
          <w:szCs w:val="24"/>
          <w:lang w:val="en-NZ"/>
        </w:rPr>
      </w:pPr>
      <w:r w:rsidRPr="00B75702">
        <w:rPr>
          <w:rFonts w:eastAsia="Calibri"/>
          <w:sz w:val="24"/>
          <w:szCs w:val="24"/>
          <w:lang w:val="en-NZ"/>
        </w:rPr>
        <w:t>He is Lord and Saviour of all who</w:t>
      </w:r>
      <w:r w:rsidR="005B184E" w:rsidRPr="00B75702">
        <w:rPr>
          <w:rFonts w:eastAsia="Calibri"/>
          <w:sz w:val="24"/>
          <w:szCs w:val="24"/>
          <w:lang w:val="en-NZ"/>
        </w:rPr>
        <w:t>,</w:t>
      </w:r>
      <w:r w:rsidRPr="00B75702">
        <w:rPr>
          <w:rFonts w:eastAsia="Calibri"/>
          <w:sz w:val="24"/>
          <w:szCs w:val="24"/>
          <w:lang w:val="en-NZ"/>
        </w:rPr>
        <w:t xml:space="preserve"> by faith</w:t>
      </w:r>
      <w:r w:rsidR="005B184E" w:rsidRPr="00B75702">
        <w:rPr>
          <w:rFonts w:eastAsia="Calibri"/>
          <w:sz w:val="24"/>
          <w:szCs w:val="24"/>
          <w:lang w:val="en-NZ"/>
        </w:rPr>
        <w:t>,</w:t>
      </w:r>
      <w:r w:rsidRPr="00B75702">
        <w:rPr>
          <w:rFonts w:eastAsia="Calibri"/>
          <w:sz w:val="24"/>
          <w:szCs w:val="24"/>
          <w:lang w:val="en-NZ"/>
        </w:rPr>
        <w:t xml:space="preserve"> trust in Him to take away their sins, reconcile them to God and take control of their lives</w:t>
      </w:r>
      <w:r w:rsidR="005B184E" w:rsidRPr="00B75702">
        <w:rPr>
          <w:rFonts w:eastAsia="Calibri"/>
          <w:sz w:val="24"/>
          <w:szCs w:val="24"/>
          <w:lang w:val="en-NZ"/>
        </w:rPr>
        <w:t>.</w:t>
      </w:r>
    </w:p>
    <w:p w:rsidR="00B53DE3" w:rsidRPr="00B75702" w:rsidRDefault="00B53DE3" w:rsidP="00B2233C">
      <w:pPr>
        <w:spacing w:after="200" w:line="276" w:lineRule="auto"/>
        <w:rPr>
          <w:rFonts w:eastAsia="Calibri"/>
          <w:sz w:val="24"/>
          <w:szCs w:val="24"/>
          <w:lang w:val="en-NZ"/>
        </w:rPr>
      </w:pPr>
      <w:r w:rsidRPr="00B75702">
        <w:rPr>
          <w:rFonts w:eastAsia="Calibri"/>
          <w:sz w:val="24"/>
          <w:szCs w:val="24"/>
          <w:lang w:val="en-NZ"/>
        </w:rPr>
        <w:t xml:space="preserve">All this and more is true of Jesus, but he is </w:t>
      </w:r>
      <w:r w:rsidR="00940C1E" w:rsidRPr="00B75702">
        <w:rPr>
          <w:rFonts w:eastAsia="Calibri"/>
          <w:sz w:val="24"/>
          <w:szCs w:val="24"/>
          <w:lang w:val="en-NZ"/>
        </w:rPr>
        <w:t xml:space="preserve">nevertheless </w:t>
      </w:r>
      <w:r w:rsidRPr="00B75702">
        <w:rPr>
          <w:rFonts w:eastAsia="Calibri"/>
          <w:b/>
          <w:sz w:val="24"/>
          <w:szCs w:val="24"/>
          <w:lang w:val="en-NZ"/>
        </w:rPr>
        <w:t>also</w:t>
      </w:r>
      <w:r w:rsidRPr="00B75702">
        <w:rPr>
          <w:rFonts w:eastAsia="Calibri"/>
          <w:sz w:val="24"/>
          <w:szCs w:val="24"/>
          <w:lang w:val="en-NZ"/>
        </w:rPr>
        <w:t xml:space="preserve"> the perfect example to follow, as the Apostle Paul wrote to the Corinthian church</w:t>
      </w:r>
      <w:r w:rsidR="00B2233C" w:rsidRPr="00B75702">
        <w:rPr>
          <w:rFonts w:eastAsia="Calibri"/>
          <w:sz w:val="24"/>
          <w:szCs w:val="24"/>
          <w:lang w:val="en-NZ"/>
        </w:rPr>
        <w:t xml:space="preserve">: </w:t>
      </w:r>
      <w:r w:rsidR="003E0740" w:rsidRPr="00B75702">
        <w:rPr>
          <w:b/>
          <w:bCs/>
          <w:sz w:val="24"/>
          <w:szCs w:val="24"/>
          <w:lang w:val="en-NZ" w:bidi="he-IL"/>
        </w:rPr>
        <w:t>“</w:t>
      </w:r>
      <w:r w:rsidR="003E0740" w:rsidRPr="00B75702">
        <w:rPr>
          <w:i/>
          <w:sz w:val="24"/>
          <w:szCs w:val="24"/>
          <w:lang w:val="en-NZ" w:bidi="he-IL"/>
        </w:rPr>
        <w:t>Be imitators of me, as I am of Christ</w:t>
      </w:r>
      <w:r w:rsidR="003E0740" w:rsidRPr="00B75702">
        <w:rPr>
          <w:sz w:val="24"/>
          <w:szCs w:val="24"/>
          <w:lang w:val="en-NZ" w:bidi="he-IL"/>
        </w:rPr>
        <w:t xml:space="preserve">” </w:t>
      </w:r>
      <w:r w:rsidR="00AB4C8F" w:rsidRPr="00B75702">
        <w:rPr>
          <w:sz w:val="24"/>
          <w:szCs w:val="24"/>
          <w:lang w:val="en-NZ" w:bidi="he-IL"/>
        </w:rPr>
        <w:t>(</w:t>
      </w:r>
      <w:r w:rsidR="003E0740" w:rsidRPr="00B75702">
        <w:rPr>
          <w:sz w:val="24"/>
          <w:szCs w:val="24"/>
          <w:lang w:val="en-NZ" w:bidi="he-IL"/>
        </w:rPr>
        <w:t>1 Cor 11:1</w:t>
      </w:r>
      <w:r w:rsidR="00AB4C8F" w:rsidRPr="00B75702">
        <w:rPr>
          <w:sz w:val="24"/>
          <w:szCs w:val="24"/>
          <w:lang w:val="en-NZ" w:bidi="he-IL"/>
        </w:rPr>
        <w:t>)</w:t>
      </w:r>
      <w:r w:rsidR="00B2233C" w:rsidRPr="00B75702">
        <w:rPr>
          <w:sz w:val="24"/>
          <w:szCs w:val="24"/>
          <w:lang w:val="en-NZ" w:bidi="he-IL"/>
        </w:rPr>
        <w:t>.</w:t>
      </w:r>
    </w:p>
    <w:p w:rsidR="009B0439" w:rsidRPr="00B75702" w:rsidRDefault="003E0740" w:rsidP="00B2233C">
      <w:pPr>
        <w:spacing w:after="200" w:line="276" w:lineRule="auto"/>
        <w:rPr>
          <w:rFonts w:eastAsia="Calibri"/>
          <w:sz w:val="24"/>
          <w:szCs w:val="24"/>
          <w:lang w:val="en-NZ"/>
        </w:rPr>
      </w:pPr>
      <w:r w:rsidRPr="00B75702">
        <w:rPr>
          <w:sz w:val="24"/>
          <w:szCs w:val="24"/>
          <w:lang w:val="en-NZ" w:bidi="he-IL"/>
        </w:rPr>
        <w:t>In our text, Peter is writing to servants who serve their masters</w:t>
      </w:r>
      <w:r w:rsidR="005B184E" w:rsidRPr="00B75702">
        <w:rPr>
          <w:sz w:val="24"/>
          <w:szCs w:val="24"/>
          <w:lang w:val="en-NZ" w:bidi="he-IL"/>
        </w:rPr>
        <w:t>.</w:t>
      </w:r>
      <w:r w:rsidR="00B2233C" w:rsidRPr="00B75702">
        <w:rPr>
          <w:sz w:val="24"/>
          <w:szCs w:val="24"/>
          <w:lang w:val="en-NZ" w:bidi="he-IL"/>
        </w:rPr>
        <w:t xml:space="preserve"> </w:t>
      </w:r>
      <w:r w:rsidRPr="00B75702">
        <w:rPr>
          <w:sz w:val="24"/>
          <w:szCs w:val="24"/>
          <w:lang w:val="en-NZ" w:bidi="he-IL"/>
        </w:rPr>
        <w:t>The majority of servants in the 1</w:t>
      </w:r>
      <w:r w:rsidRPr="00B75702">
        <w:rPr>
          <w:sz w:val="24"/>
          <w:szCs w:val="24"/>
          <w:vertAlign w:val="superscript"/>
          <w:lang w:val="en-NZ" w:bidi="he-IL"/>
        </w:rPr>
        <w:t>st</w:t>
      </w:r>
      <w:r w:rsidRPr="00B75702">
        <w:rPr>
          <w:sz w:val="24"/>
          <w:szCs w:val="24"/>
          <w:lang w:val="en-NZ" w:bidi="he-IL"/>
        </w:rPr>
        <w:t xml:space="preserve"> century were slaves</w:t>
      </w:r>
      <w:r w:rsidR="005B184E" w:rsidRPr="00B75702">
        <w:rPr>
          <w:sz w:val="24"/>
          <w:szCs w:val="24"/>
          <w:lang w:val="en-NZ" w:bidi="he-IL"/>
        </w:rPr>
        <w:t>.</w:t>
      </w:r>
      <w:r w:rsidR="00B2233C" w:rsidRPr="00B75702">
        <w:rPr>
          <w:sz w:val="24"/>
          <w:szCs w:val="24"/>
          <w:lang w:val="en-NZ" w:bidi="he-IL"/>
        </w:rPr>
        <w:t xml:space="preserve"> </w:t>
      </w:r>
      <w:r w:rsidRPr="00B75702">
        <w:rPr>
          <w:sz w:val="24"/>
          <w:szCs w:val="24"/>
          <w:lang w:val="en-NZ" w:bidi="he-IL"/>
        </w:rPr>
        <w:t>Approximately 2/3 of the population of the Roman Empire (estimated by some historians to be about 60 million) were slaves, owned by their masters</w:t>
      </w:r>
      <w:r w:rsidR="005B184E" w:rsidRPr="00B75702">
        <w:rPr>
          <w:sz w:val="24"/>
          <w:szCs w:val="24"/>
          <w:lang w:val="en-NZ" w:bidi="he-IL"/>
        </w:rPr>
        <w:t>.</w:t>
      </w:r>
      <w:r w:rsidR="00B2233C" w:rsidRPr="00B75702">
        <w:rPr>
          <w:sz w:val="24"/>
          <w:szCs w:val="24"/>
          <w:lang w:val="en-NZ" w:bidi="he-IL"/>
        </w:rPr>
        <w:t xml:space="preserve"> </w:t>
      </w:r>
      <w:r w:rsidRPr="00B75702">
        <w:rPr>
          <w:rFonts w:eastAsia="Calibri"/>
          <w:sz w:val="24"/>
          <w:szCs w:val="24"/>
          <w:lang w:val="en-NZ"/>
        </w:rPr>
        <w:t xml:space="preserve">The economic prosperity of the Roman Empire really depended on slavery – </w:t>
      </w:r>
      <w:r w:rsidR="005B184E" w:rsidRPr="00B75702">
        <w:rPr>
          <w:rFonts w:eastAsia="Calibri"/>
          <w:sz w:val="24"/>
          <w:szCs w:val="24"/>
          <w:lang w:val="en-NZ"/>
        </w:rPr>
        <w:t xml:space="preserve">a source of very cheap </w:t>
      </w:r>
      <w:r w:rsidR="00BD69D1" w:rsidRPr="00B75702">
        <w:rPr>
          <w:rFonts w:eastAsia="Calibri"/>
          <w:sz w:val="24"/>
          <w:szCs w:val="24"/>
          <w:lang w:val="en-NZ"/>
        </w:rPr>
        <w:t>labour, with</w:t>
      </w:r>
      <w:r w:rsidRPr="00B75702">
        <w:rPr>
          <w:rFonts w:eastAsia="Calibri"/>
          <w:sz w:val="24"/>
          <w:szCs w:val="24"/>
          <w:lang w:val="en-NZ"/>
        </w:rPr>
        <w:t xml:space="preserve"> no health and safety protection</w:t>
      </w:r>
      <w:r w:rsidR="005B184E" w:rsidRPr="00B75702">
        <w:rPr>
          <w:rFonts w:eastAsia="Calibri"/>
          <w:sz w:val="24"/>
          <w:szCs w:val="24"/>
          <w:lang w:val="en-NZ"/>
        </w:rPr>
        <w:t xml:space="preserve"> costs</w:t>
      </w:r>
      <w:r w:rsidR="00940C1E" w:rsidRPr="00B75702">
        <w:rPr>
          <w:rFonts w:eastAsia="Calibri"/>
          <w:sz w:val="24"/>
          <w:szCs w:val="24"/>
          <w:lang w:val="en-NZ"/>
        </w:rPr>
        <w:t xml:space="preserve">, no risks of strike action, no redundancy </w:t>
      </w:r>
      <w:r w:rsidR="00BD69D1" w:rsidRPr="00B75702">
        <w:rPr>
          <w:rFonts w:eastAsia="Calibri"/>
          <w:sz w:val="24"/>
          <w:szCs w:val="24"/>
          <w:lang w:val="en-NZ"/>
        </w:rPr>
        <w:t>pay-outs</w:t>
      </w:r>
      <w:r w:rsidR="00940C1E" w:rsidRPr="00B75702">
        <w:rPr>
          <w:rFonts w:eastAsia="Calibri"/>
          <w:sz w:val="24"/>
          <w:szCs w:val="24"/>
          <w:lang w:val="en-NZ"/>
        </w:rPr>
        <w:t>.</w:t>
      </w:r>
      <w:r w:rsidR="00B2233C" w:rsidRPr="00B75702">
        <w:rPr>
          <w:rFonts w:eastAsia="Calibri"/>
          <w:sz w:val="24"/>
          <w:szCs w:val="24"/>
          <w:lang w:val="en-NZ"/>
        </w:rPr>
        <w:t xml:space="preserve"> </w:t>
      </w:r>
      <w:r w:rsidR="009B0439" w:rsidRPr="00B75702">
        <w:rPr>
          <w:rFonts w:eastAsia="Calibri"/>
          <w:sz w:val="24"/>
          <w:szCs w:val="24"/>
          <w:lang w:val="en-NZ"/>
        </w:rPr>
        <w:t>Some</w:t>
      </w:r>
      <w:r w:rsidRPr="00B75702">
        <w:rPr>
          <w:rFonts w:eastAsia="Calibri"/>
          <w:sz w:val="24"/>
          <w:szCs w:val="24"/>
          <w:lang w:val="en-NZ"/>
        </w:rPr>
        <w:t xml:space="preserve"> slaves were well-treated within the households where they served. Some were freed and some adopted by the family who had previously owned them.</w:t>
      </w:r>
      <w:r w:rsidR="00B2233C" w:rsidRPr="00B75702">
        <w:rPr>
          <w:rFonts w:eastAsia="Calibri"/>
          <w:sz w:val="24"/>
          <w:szCs w:val="24"/>
          <w:lang w:val="en-NZ"/>
        </w:rPr>
        <w:t xml:space="preserve"> </w:t>
      </w:r>
      <w:r w:rsidR="00940C1E" w:rsidRPr="00B75702">
        <w:rPr>
          <w:rFonts w:eastAsia="Calibri"/>
          <w:sz w:val="24"/>
          <w:szCs w:val="24"/>
          <w:lang w:val="en-NZ"/>
        </w:rPr>
        <w:t>However a</w:t>
      </w:r>
      <w:r w:rsidR="009B0439" w:rsidRPr="00B75702">
        <w:rPr>
          <w:rFonts w:eastAsia="Calibri"/>
          <w:sz w:val="24"/>
          <w:szCs w:val="24"/>
          <w:lang w:val="en-NZ"/>
        </w:rPr>
        <w:t xml:space="preserve">ll slaves, no matter how benevolent their owners, were under the control of their masters and were </w:t>
      </w:r>
      <w:r w:rsidR="00940C1E" w:rsidRPr="00B75702">
        <w:rPr>
          <w:rFonts w:eastAsia="Calibri"/>
          <w:sz w:val="24"/>
          <w:szCs w:val="24"/>
          <w:lang w:val="en-NZ"/>
        </w:rPr>
        <w:t xml:space="preserve">therefore </w:t>
      </w:r>
      <w:r w:rsidR="005D7DC1" w:rsidRPr="00B75702">
        <w:rPr>
          <w:rFonts w:eastAsia="Calibri"/>
          <w:sz w:val="24"/>
          <w:szCs w:val="24"/>
          <w:lang w:val="en-NZ"/>
        </w:rPr>
        <w:t xml:space="preserve">vulnerable. </w:t>
      </w:r>
    </w:p>
    <w:p w:rsidR="00940C1E" w:rsidRPr="00B75702" w:rsidRDefault="005B184E" w:rsidP="00B2233C">
      <w:pPr>
        <w:spacing w:after="200" w:line="276" w:lineRule="auto"/>
        <w:rPr>
          <w:rFonts w:eastAsia="Calibri"/>
          <w:sz w:val="24"/>
          <w:szCs w:val="24"/>
          <w:lang w:val="en-NZ"/>
        </w:rPr>
      </w:pPr>
      <w:r w:rsidRPr="00B75702">
        <w:rPr>
          <w:rFonts w:eastAsia="Calibri"/>
          <w:sz w:val="24"/>
          <w:szCs w:val="24"/>
          <w:lang w:val="en-NZ"/>
        </w:rPr>
        <w:t>Whereas</w:t>
      </w:r>
      <w:r w:rsidR="005D7DC1" w:rsidRPr="00B75702">
        <w:rPr>
          <w:rFonts w:eastAsia="Calibri"/>
          <w:sz w:val="24"/>
          <w:szCs w:val="24"/>
          <w:lang w:val="en-NZ"/>
        </w:rPr>
        <w:t xml:space="preserve"> the Greek philosopher Aristotle had taught that it was impossible for injustice to be done to a slave because a slave was the property of his or her master (Nic. Eth. 5.10.8), the truth is very different: slaves, like their masters are image-bearers of God, they are not inferior in any way because of their different standing in the social structure of the day. </w:t>
      </w:r>
      <w:r w:rsidR="00940C1E" w:rsidRPr="00B75702">
        <w:rPr>
          <w:rFonts w:eastAsia="Calibri"/>
          <w:sz w:val="24"/>
          <w:szCs w:val="24"/>
          <w:lang w:val="en-NZ"/>
        </w:rPr>
        <w:t>The New Testament does not condemn slavery, but the Scriptures do teach that slaves are to be treated with respect and that masters are not to mistreat their slaves (Eph 6:9, Col 4:1).</w:t>
      </w:r>
    </w:p>
    <w:p w:rsidR="00A6276B" w:rsidRPr="00B75702" w:rsidRDefault="005B184E" w:rsidP="00B2233C">
      <w:pPr>
        <w:spacing w:after="200" w:line="276" w:lineRule="auto"/>
        <w:rPr>
          <w:rFonts w:eastAsia="Calibri"/>
          <w:sz w:val="24"/>
          <w:szCs w:val="24"/>
          <w:lang w:val="en-NZ"/>
        </w:rPr>
      </w:pPr>
      <w:r w:rsidRPr="00B75702">
        <w:rPr>
          <w:rFonts w:eastAsia="Calibri"/>
          <w:sz w:val="24"/>
          <w:szCs w:val="24"/>
          <w:lang w:val="en-NZ"/>
        </w:rPr>
        <w:t>In our text, Peter is writing about the willingness of servants to suffer.</w:t>
      </w:r>
      <w:r w:rsidR="00B2233C" w:rsidRPr="00B75702">
        <w:rPr>
          <w:rFonts w:eastAsia="Calibri"/>
          <w:sz w:val="24"/>
          <w:szCs w:val="24"/>
          <w:lang w:val="en-NZ"/>
        </w:rPr>
        <w:t xml:space="preserve"> </w:t>
      </w:r>
      <w:r w:rsidR="00CA73F3" w:rsidRPr="00B75702">
        <w:rPr>
          <w:rFonts w:eastAsia="Calibri"/>
          <w:sz w:val="24"/>
          <w:szCs w:val="24"/>
          <w:lang w:val="en-NZ"/>
        </w:rPr>
        <w:t xml:space="preserve">The point which Peter is making here is </w:t>
      </w:r>
      <w:r w:rsidR="00CA73F3" w:rsidRPr="00B75702">
        <w:rPr>
          <w:rFonts w:eastAsia="Calibri"/>
          <w:b/>
          <w:sz w:val="24"/>
          <w:szCs w:val="24"/>
          <w:lang w:val="en-NZ"/>
        </w:rPr>
        <w:t>not</w:t>
      </w:r>
      <w:r w:rsidR="00CA73F3" w:rsidRPr="00B75702">
        <w:rPr>
          <w:rFonts w:eastAsia="Calibri"/>
          <w:sz w:val="24"/>
          <w:szCs w:val="24"/>
          <w:lang w:val="en-NZ"/>
        </w:rPr>
        <w:t xml:space="preserve"> that suffering itself is commendable to God. We are not called to </w:t>
      </w:r>
      <w:r w:rsidR="00A6276B" w:rsidRPr="00B75702">
        <w:rPr>
          <w:rFonts w:eastAsia="Calibri"/>
          <w:sz w:val="24"/>
          <w:szCs w:val="24"/>
          <w:lang w:val="en-NZ"/>
        </w:rPr>
        <w:t xml:space="preserve">actively </w:t>
      </w:r>
      <w:r w:rsidR="00CA73F3" w:rsidRPr="00B75702">
        <w:rPr>
          <w:rFonts w:eastAsia="Calibri"/>
          <w:sz w:val="24"/>
          <w:szCs w:val="24"/>
          <w:lang w:val="en-NZ"/>
        </w:rPr>
        <w:t xml:space="preserve">seek out </w:t>
      </w:r>
      <w:r w:rsidR="00A6276B" w:rsidRPr="00B75702">
        <w:rPr>
          <w:rFonts w:eastAsia="Calibri"/>
          <w:sz w:val="24"/>
          <w:szCs w:val="24"/>
          <w:lang w:val="en-NZ"/>
        </w:rPr>
        <w:t>affliction</w:t>
      </w:r>
      <w:r w:rsidR="00CA73F3" w:rsidRPr="00B75702">
        <w:rPr>
          <w:rFonts w:eastAsia="Calibri"/>
          <w:sz w:val="24"/>
          <w:szCs w:val="24"/>
          <w:lang w:val="en-NZ"/>
        </w:rPr>
        <w:t xml:space="preserve"> as part of our religious exp</w:t>
      </w:r>
      <w:r w:rsidR="00B75702">
        <w:rPr>
          <w:rFonts w:eastAsia="Calibri"/>
          <w:sz w:val="24"/>
          <w:szCs w:val="24"/>
          <w:lang w:val="en-NZ"/>
        </w:rPr>
        <w:t>erience. There is no call to put on</w:t>
      </w:r>
      <w:r w:rsidR="00CA73F3" w:rsidRPr="00B75702">
        <w:rPr>
          <w:rFonts w:eastAsia="Calibri"/>
          <w:sz w:val="24"/>
          <w:szCs w:val="24"/>
          <w:lang w:val="en-NZ"/>
        </w:rPr>
        <w:t xml:space="preserve"> horse-hair underwear, to start whipping yourself, to make your life as physically uncomfortable as possible. </w:t>
      </w:r>
      <w:r w:rsidR="00B75702">
        <w:rPr>
          <w:rFonts w:eastAsia="Calibri"/>
          <w:sz w:val="24"/>
          <w:szCs w:val="24"/>
          <w:lang w:val="en-NZ"/>
        </w:rPr>
        <w:t xml:space="preserve">Many who have become monks have sought out self-inflicted suffering wrongly believing this to be a form of piety. </w:t>
      </w:r>
      <w:r w:rsidR="00A6276B" w:rsidRPr="00B75702">
        <w:rPr>
          <w:rFonts w:eastAsia="Calibri"/>
          <w:sz w:val="24"/>
          <w:szCs w:val="24"/>
          <w:lang w:val="en-NZ"/>
        </w:rPr>
        <w:t>We do not need to go looking for suffering, as followers of Christ in a broken world, suffering will find us.</w:t>
      </w:r>
    </w:p>
    <w:p w:rsidR="00B2233C" w:rsidRPr="00B75702" w:rsidRDefault="00CA73F3" w:rsidP="00B2233C">
      <w:pPr>
        <w:spacing w:after="200" w:line="276" w:lineRule="auto"/>
        <w:rPr>
          <w:rFonts w:eastAsia="Calibri"/>
          <w:sz w:val="24"/>
          <w:szCs w:val="24"/>
          <w:lang w:val="en-NZ"/>
        </w:rPr>
      </w:pPr>
      <w:r w:rsidRPr="00B75702">
        <w:rPr>
          <w:rFonts w:eastAsia="Calibri"/>
          <w:sz w:val="24"/>
          <w:szCs w:val="24"/>
          <w:lang w:val="en-NZ"/>
        </w:rPr>
        <w:t xml:space="preserve">The call </w:t>
      </w:r>
      <w:r w:rsidR="005B184E" w:rsidRPr="00B75702">
        <w:rPr>
          <w:rFonts w:eastAsia="Calibri"/>
          <w:sz w:val="24"/>
          <w:szCs w:val="24"/>
          <w:lang w:val="en-NZ"/>
        </w:rPr>
        <w:t xml:space="preserve">here </w:t>
      </w:r>
      <w:r w:rsidRPr="00B75702">
        <w:rPr>
          <w:rFonts w:eastAsia="Calibri"/>
          <w:sz w:val="24"/>
          <w:szCs w:val="24"/>
          <w:lang w:val="en-NZ"/>
        </w:rPr>
        <w:t>is to endure unjust suffering, ‘mindful of God’</w:t>
      </w:r>
      <w:r w:rsidR="005B184E" w:rsidRPr="00B75702">
        <w:rPr>
          <w:rFonts w:eastAsia="Calibri"/>
          <w:sz w:val="24"/>
          <w:szCs w:val="24"/>
          <w:lang w:val="en-NZ"/>
        </w:rPr>
        <w:t>.</w:t>
      </w:r>
      <w:r w:rsidR="00B2233C" w:rsidRPr="00B75702">
        <w:rPr>
          <w:rFonts w:eastAsia="Calibri"/>
          <w:sz w:val="24"/>
          <w:szCs w:val="24"/>
          <w:lang w:val="en-NZ"/>
        </w:rPr>
        <w:t xml:space="preserve"> </w:t>
      </w:r>
      <w:r w:rsidR="005B184E" w:rsidRPr="00B75702">
        <w:rPr>
          <w:rFonts w:eastAsia="Calibri"/>
          <w:sz w:val="24"/>
          <w:szCs w:val="24"/>
          <w:lang w:val="en-NZ"/>
        </w:rPr>
        <w:t>This does not mean that we should accept all injustices done to us without any protest or appeal.</w:t>
      </w:r>
      <w:r w:rsidR="00B2233C" w:rsidRPr="00B75702">
        <w:rPr>
          <w:rFonts w:eastAsia="Calibri"/>
          <w:sz w:val="24"/>
          <w:szCs w:val="24"/>
          <w:lang w:val="en-NZ"/>
        </w:rPr>
        <w:t xml:space="preserve"> </w:t>
      </w:r>
      <w:r w:rsidR="005B184E" w:rsidRPr="00B75702">
        <w:rPr>
          <w:rFonts w:eastAsia="Calibri"/>
          <w:sz w:val="24"/>
          <w:szCs w:val="24"/>
          <w:lang w:val="en-NZ"/>
        </w:rPr>
        <w:t xml:space="preserve">If a crime is committed against you, you should report this. If you are being unjustly treated, it is wise to speak to an elder or trusted mature believer. </w:t>
      </w:r>
    </w:p>
    <w:p w:rsidR="00B2233C" w:rsidRPr="00B75702" w:rsidRDefault="005B184E" w:rsidP="00B2233C">
      <w:pPr>
        <w:spacing w:after="200" w:line="276" w:lineRule="auto"/>
        <w:rPr>
          <w:rFonts w:eastAsia="Calibri"/>
          <w:sz w:val="24"/>
          <w:szCs w:val="24"/>
          <w:lang w:val="en-NZ"/>
        </w:rPr>
      </w:pPr>
      <w:r w:rsidRPr="00B75702">
        <w:rPr>
          <w:rFonts w:eastAsia="Calibri"/>
          <w:sz w:val="24"/>
          <w:szCs w:val="24"/>
          <w:lang w:val="en-NZ"/>
        </w:rPr>
        <w:t xml:space="preserve">However, there are many injustices which are not necessarily illegal actions. There are no legally bonded slaves in New Zealand, but sadly many employees experience injustice in the workplace e.g. verbal abuse, unethical practices, dishonest actions. Many are reluctant to voice their grievances for fear of losing their source of income. Non-physical abuse in the workplace is usually more subtle and can often be difficult to prove. </w:t>
      </w:r>
    </w:p>
    <w:p w:rsidR="00B2233C" w:rsidRPr="00B75702" w:rsidRDefault="00CA73F3" w:rsidP="00B2233C">
      <w:pPr>
        <w:spacing w:after="200" w:line="276" w:lineRule="auto"/>
        <w:rPr>
          <w:sz w:val="24"/>
          <w:szCs w:val="24"/>
          <w:lang w:val="en-NZ" w:bidi="he-IL"/>
        </w:rPr>
      </w:pPr>
      <w:r w:rsidRPr="00B75702">
        <w:rPr>
          <w:rFonts w:eastAsia="Calibri"/>
          <w:sz w:val="24"/>
          <w:szCs w:val="24"/>
          <w:lang w:val="en-NZ"/>
        </w:rPr>
        <w:t>Peter writes “</w:t>
      </w:r>
      <w:r w:rsidRPr="00B75702">
        <w:rPr>
          <w:rFonts w:eastAsia="Calibri"/>
          <w:i/>
          <w:sz w:val="24"/>
          <w:szCs w:val="24"/>
          <w:lang w:val="en-NZ"/>
        </w:rPr>
        <w:t>if when you do good and suffer for it you endure, this is a gracious thing in the sight of God’</w:t>
      </w:r>
      <w:r w:rsidR="00B2233C" w:rsidRPr="00B75702">
        <w:rPr>
          <w:rFonts w:eastAsia="Calibri"/>
          <w:i/>
          <w:sz w:val="24"/>
          <w:szCs w:val="24"/>
          <w:lang w:val="en-NZ"/>
        </w:rPr>
        <w:t xml:space="preserve">. </w:t>
      </w:r>
      <w:r w:rsidR="00CA019A" w:rsidRPr="00B75702">
        <w:rPr>
          <w:rFonts w:eastAsia="Calibri"/>
          <w:sz w:val="24"/>
          <w:szCs w:val="24"/>
          <w:lang w:val="en-NZ"/>
        </w:rPr>
        <w:t>Suffering as a consequence of doing wrong is not commendable, but enduring suffering because you have done good is pleasing to God</w:t>
      </w:r>
      <w:r w:rsidR="00B2233C" w:rsidRPr="00B75702">
        <w:rPr>
          <w:rFonts w:eastAsia="Calibri"/>
          <w:sz w:val="24"/>
          <w:szCs w:val="24"/>
          <w:lang w:val="en-NZ"/>
        </w:rPr>
        <w:t xml:space="preserve">. </w:t>
      </w:r>
      <w:r w:rsidR="00CA019A" w:rsidRPr="00B75702">
        <w:rPr>
          <w:rFonts w:eastAsia="Calibri"/>
          <w:sz w:val="24"/>
          <w:szCs w:val="24"/>
          <w:lang w:val="en-NZ"/>
        </w:rPr>
        <w:t>We are likely to increasingly suffer as Christians in a changing NZ society even when we live law-abiding lives of service to others.</w:t>
      </w:r>
      <w:r w:rsidR="00B2233C" w:rsidRPr="00B75702">
        <w:rPr>
          <w:rFonts w:eastAsia="Calibri"/>
          <w:sz w:val="24"/>
          <w:szCs w:val="24"/>
          <w:lang w:val="en-NZ"/>
        </w:rPr>
        <w:t xml:space="preserve"> </w:t>
      </w:r>
      <w:r w:rsidR="00CA019A" w:rsidRPr="00B75702">
        <w:rPr>
          <w:rFonts w:eastAsia="Calibri"/>
          <w:sz w:val="24"/>
          <w:szCs w:val="24"/>
          <w:lang w:val="en-NZ"/>
        </w:rPr>
        <w:t xml:space="preserve">As Christ suffered, so also do those who follow Him. </w:t>
      </w:r>
      <w:r w:rsidR="00B75702">
        <w:rPr>
          <w:rFonts w:eastAsia="Calibri"/>
          <w:sz w:val="24"/>
          <w:szCs w:val="24"/>
          <w:lang w:val="en-NZ"/>
        </w:rPr>
        <w:t xml:space="preserve">We should not be surprised by this, but be prepared. </w:t>
      </w:r>
      <w:r w:rsidR="00543B48" w:rsidRPr="00B75702">
        <w:rPr>
          <w:bCs/>
          <w:sz w:val="24"/>
          <w:szCs w:val="24"/>
          <w:lang w:val="en-NZ" w:bidi="he-IL"/>
        </w:rPr>
        <w:t xml:space="preserve">Paul writes to warn Timothy </w:t>
      </w:r>
      <w:r w:rsidR="00AB4C8F" w:rsidRPr="00B75702">
        <w:rPr>
          <w:bCs/>
          <w:sz w:val="24"/>
          <w:szCs w:val="24"/>
          <w:lang w:val="en-NZ" w:bidi="he-IL"/>
        </w:rPr>
        <w:t>(</w:t>
      </w:r>
      <w:r w:rsidR="00543B48" w:rsidRPr="00B75702">
        <w:rPr>
          <w:bCs/>
          <w:sz w:val="24"/>
          <w:szCs w:val="24"/>
          <w:lang w:val="en-NZ" w:bidi="he-IL"/>
        </w:rPr>
        <w:t>2 Timothy 3:12</w:t>
      </w:r>
      <w:r w:rsidR="00AB4C8F" w:rsidRPr="00B75702">
        <w:rPr>
          <w:bCs/>
          <w:sz w:val="24"/>
          <w:szCs w:val="24"/>
          <w:lang w:val="en-NZ" w:bidi="he-IL"/>
        </w:rPr>
        <w:t>)</w:t>
      </w:r>
      <w:r w:rsidR="00543B48" w:rsidRPr="00B75702">
        <w:rPr>
          <w:sz w:val="24"/>
          <w:szCs w:val="24"/>
          <w:lang w:val="en-NZ" w:bidi="he-IL"/>
        </w:rPr>
        <w:t xml:space="preserve"> “</w:t>
      </w:r>
      <w:r w:rsidR="00543B48" w:rsidRPr="00B75702">
        <w:rPr>
          <w:i/>
          <w:sz w:val="24"/>
          <w:szCs w:val="24"/>
          <w:lang w:val="en-NZ" w:bidi="he-IL"/>
        </w:rPr>
        <w:t>Indeed, all who desire to live a godly life in Christ Jesus will be persecuted</w:t>
      </w:r>
      <w:r w:rsidR="00543B48" w:rsidRPr="00B75702">
        <w:rPr>
          <w:sz w:val="24"/>
          <w:szCs w:val="24"/>
          <w:lang w:val="en-NZ" w:bidi="he-IL"/>
        </w:rPr>
        <w:t>”</w:t>
      </w:r>
      <w:r w:rsidR="00B2233C" w:rsidRPr="00B75702">
        <w:rPr>
          <w:sz w:val="24"/>
          <w:szCs w:val="24"/>
          <w:lang w:val="en-NZ" w:bidi="he-IL"/>
        </w:rPr>
        <w:t xml:space="preserve"> </w:t>
      </w:r>
      <w:r w:rsidR="00242326" w:rsidRPr="00B75702">
        <w:rPr>
          <w:sz w:val="24"/>
          <w:szCs w:val="24"/>
          <w:lang w:val="en-NZ" w:bidi="he-IL"/>
        </w:rPr>
        <w:t>Peter writes</w:t>
      </w:r>
      <w:r w:rsidR="00B75702">
        <w:rPr>
          <w:sz w:val="24"/>
          <w:szCs w:val="24"/>
          <w:lang w:val="en-NZ" w:bidi="he-IL"/>
        </w:rPr>
        <w:t xml:space="preserve"> in our text</w:t>
      </w:r>
      <w:bookmarkStart w:id="1" w:name="_GoBack"/>
      <w:bookmarkEnd w:id="1"/>
      <w:r w:rsidR="00242326" w:rsidRPr="00B75702">
        <w:rPr>
          <w:sz w:val="24"/>
          <w:szCs w:val="24"/>
          <w:lang w:val="en-NZ" w:bidi="he-IL"/>
        </w:rPr>
        <w:t xml:space="preserve"> “</w:t>
      </w:r>
      <w:r w:rsidR="00242326" w:rsidRPr="00B75702">
        <w:rPr>
          <w:i/>
          <w:sz w:val="24"/>
          <w:szCs w:val="24"/>
          <w:lang w:val="en-NZ" w:bidi="he-IL"/>
        </w:rPr>
        <w:t>For to this you have been called, because Christ also suffered for you, leaving you an example, so that you might follow in his steps</w:t>
      </w:r>
      <w:r w:rsidR="00242326" w:rsidRPr="00B75702">
        <w:rPr>
          <w:sz w:val="24"/>
          <w:szCs w:val="24"/>
          <w:lang w:val="en-NZ" w:bidi="he-IL"/>
        </w:rPr>
        <w:t>”.</w:t>
      </w:r>
      <w:r w:rsidR="00B2233C" w:rsidRPr="00B75702">
        <w:rPr>
          <w:sz w:val="24"/>
          <w:szCs w:val="24"/>
          <w:lang w:val="en-NZ" w:bidi="he-IL"/>
        </w:rPr>
        <w:t xml:space="preserve"> </w:t>
      </w:r>
    </w:p>
    <w:p w:rsidR="00411E8B" w:rsidRPr="00B75702" w:rsidRDefault="0042712E" w:rsidP="00B2233C">
      <w:pPr>
        <w:spacing w:after="200" w:line="276" w:lineRule="auto"/>
        <w:rPr>
          <w:sz w:val="24"/>
          <w:lang w:val="en-NZ"/>
        </w:rPr>
      </w:pPr>
      <w:r w:rsidRPr="00B75702">
        <w:rPr>
          <w:sz w:val="24"/>
          <w:lang w:val="en-NZ"/>
        </w:rPr>
        <w:t xml:space="preserve">The word </w:t>
      </w:r>
      <w:r w:rsidR="00B2233C" w:rsidRPr="00B75702">
        <w:rPr>
          <w:sz w:val="24"/>
          <w:lang w:val="en-NZ"/>
        </w:rPr>
        <w:t>‘</w:t>
      </w:r>
      <w:r w:rsidRPr="00B75702">
        <w:rPr>
          <w:sz w:val="24"/>
          <w:lang w:val="en-NZ"/>
        </w:rPr>
        <w:t>example</w:t>
      </w:r>
      <w:r w:rsidR="00B2233C" w:rsidRPr="00B75702">
        <w:rPr>
          <w:sz w:val="24"/>
          <w:lang w:val="en-NZ"/>
        </w:rPr>
        <w:t>’</w:t>
      </w:r>
      <w:r w:rsidRPr="00B75702">
        <w:rPr>
          <w:sz w:val="24"/>
          <w:lang w:val="en-NZ"/>
        </w:rPr>
        <w:t xml:space="preserve"> here</w:t>
      </w:r>
      <w:r w:rsidR="00B2233C" w:rsidRPr="00B75702">
        <w:rPr>
          <w:sz w:val="24"/>
          <w:lang w:val="en-NZ"/>
        </w:rPr>
        <w:t xml:space="preserve"> </w:t>
      </w:r>
      <w:r w:rsidRPr="00B75702">
        <w:rPr>
          <w:sz w:val="24"/>
          <w:lang w:val="en-NZ"/>
        </w:rPr>
        <w:t>refers to “the faint outlines of letters which were traced over by pupils learning to write”</w:t>
      </w:r>
      <w:r w:rsidR="00B2233C" w:rsidRPr="00B75702">
        <w:rPr>
          <w:sz w:val="24"/>
          <w:lang w:val="en-NZ"/>
        </w:rPr>
        <w:t xml:space="preserve">. </w:t>
      </w:r>
      <w:r w:rsidRPr="00B75702">
        <w:rPr>
          <w:sz w:val="24"/>
          <w:lang w:val="en-NZ"/>
        </w:rPr>
        <w:t xml:space="preserve">The idea here is that just as a child traces over letters on a page, so the Christian traces out the pathway of Christ, especially here </w:t>
      </w:r>
      <w:r w:rsidR="00A6276B" w:rsidRPr="00B75702">
        <w:rPr>
          <w:sz w:val="24"/>
          <w:lang w:val="en-NZ"/>
        </w:rPr>
        <w:t xml:space="preserve">with this text </w:t>
      </w:r>
      <w:r w:rsidRPr="00B75702">
        <w:rPr>
          <w:sz w:val="24"/>
          <w:lang w:val="en-NZ"/>
        </w:rPr>
        <w:t xml:space="preserve">in his enduring the suffering that comes from injustice. The teaching here is not that we are called to suffer the same agonies, anguish and pain that Christ suffered as the perfect child of imperfect parents, as the </w:t>
      </w:r>
      <w:r w:rsidR="00BD69D1" w:rsidRPr="00B75702">
        <w:rPr>
          <w:sz w:val="24"/>
          <w:lang w:val="en-NZ"/>
        </w:rPr>
        <w:t>often-misunderstood</w:t>
      </w:r>
      <w:r w:rsidRPr="00B75702">
        <w:rPr>
          <w:sz w:val="24"/>
          <w:lang w:val="en-NZ"/>
        </w:rPr>
        <w:t xml:space="preserve"> teacher of truth, as the Saviour alone in Gethsemane or dying for the sins of others at Calvary. We are however</w:t>
      </w:r>
      <w:r w:rsidR="00BD69D1" w:rsidRPr="00B75702">
        <w:rPr>
          <w:sz w:val="24"/>
          <w:lang w:val="en-NZ"/>
        </w:rPr>
        <w:t>,</w:t>
      </w:r>
      <w:r w:rsidRPr="00B75702">
        <w:rPr>
          <w:sz w:val="24"/>
          <w:lang w:val="en-NZ"/>
        </w:rPr>
        <w:t xml:space="preserve"> to willingly pattern our lives after that of Christ, sharing not only in his glory as God’s adopted children, but also in the suffering of God’s only begotten son as his disciples</w:t>
      </w:r>
      <w:r w:rsidR="00DB42EB" w:rsidRPr="00B75702">
        <w:rPr>
          <w:sz w:val="24"/>
          <w:lang w:val="en-NZ"/>
        </w:rPr>
        <w:t>. Paul expresses this truth to the Phi</w:t>
      </w:r>
      <w:r w:rsidR="00411E8B" w:rsidRPr="00B75702">
        <w:rPr>
          <w:sz w:val="24"/>
          <w:lang w:val="en-NZ"/>
        </w:rPr>
        <w:t>l</w:t>
      </w:r>
      <w:r w:rsidR="00DB42EB" w:rsidRPr="00B75702">
        <w:rPr>
          <w:sz w:val="24"/>
          <w:lang w:val="en-NZ"/>
        </w:rPr>
        <w:t>ip</w:t>
      </w:r>
      <w:r w:rsidR="00411E8B" w:rsidRPr="00B75702">
        <w:rPr>
          <w:sz w:val="24"/>
          <w:lang w:val="en-NZ"/>
        </w:rPr>
        <w:t>p</w:t>
      </w:r>
      <w:r w:rsidR="00DB42EB" w:rsidRPr="00B75702">
        <w:rPr>
          <w:sz w:val="24"/>
          <w:lang w:val="en-NZ"/>
        </w:rPr>
        <w:t xml:space="preserve">ian church this way: </w:t>
      </w:r>
      <w:r w:rsidR="00411E8B" w:rsidRPr="00B75702">
        <w:rPr>
          <w:sz w:val="24"/>
          <w:szCs w:val="24"/>
          <w:lang w:val="en-NZ" w:bidi="he-IL"/>
        </w:rPr>
        <w:t>“</w:t>
      </w:r>
      <w:r w:rsidR="00411E8B" w:rsidRPr="00B75702">
        <w:rPr>
          <w:i/>
          <w:sz w:val="24"/>
          <w:szCs w:val="24"/>
          <w:lang w:val="en-NZ" w:bidi="he-IL"/>
        </w:rPr>
        <w:t>For it has been granted to you that for the sake of Christ you should not only believe in him but also suffer for his sake</w:t>
      </w:r>
      <w:r w:rsidR="00411E8B" w:rsidRPr="00B75702">
        <w:rPr>
          <w:sz w:val="24"/>
          <w:szCs w:val="24"/>
          <w:lang w:val="en-NZ" w:bidi="he-IL"/>
        </w:rPr>
        <w:t xml:space="preserve">” </w:t>
      </w:r>
      <w:r w:rsidR="00AB4C8F" w:rsidRPr="00B75702">
        <w:rPr>
          <w:sz w:val="24"/>
          <w:szCs w:val="24"/>
          <w:lang w:val="en-NZ" w:bidi="he-IL"/>
        </w:rPr>
        <w:t>(</w:t>
      </w:r>
      <w:r w:rsidR="00411E8B" w:rsidRPr="00B75702">
        <w:rPr>
          <w:sz w:val="24"/>
          <w:szCs w:val="24"/>
          <w:lang w:val="en-NZ" w:bidi="he-IL"/>
        </w:rPr>
        <w:t>Phi</w:t>
      </w:r>
      <w:r w:rsidR="00B2233C" w:rsidRPr="00B75702">
        <w:rPr>
          <w:sz w:val="24"/>
          <w:szCs w:val="24"/>
          <w:lang w:val="en-NZ" w:bidi="he-IL"/>
        </w:rPr>
        <w:t>l</w:t>
      </w:r>
      <w:r w:rsidR="00411E8B" w:rsidRPr="00B75702">
        <w:rPr>
          <w:sz w:val="24"/>
          <w:szCs w:val="24"/>
          <w:lang w:val="en-NZ" w:bidi="he-IL"/>
        </w:rPr>
        <w:t xml:space="preserve"> 1:29</w:t>
      </w:r>
      <w:r w:rsidR="00AB4C8F" w:rsidRPr="00B75702">
        <w:rPr>
          <w:sz w:val="24"/>
          <w:szCs w:val="24"/>
          <w:lang w:val="en-NZ" w:bidi="he-IL"/>
        </w:rPr>
        <w:t>)</w:t>
      </w:r>
    </w:p>
    <w:p w:rsidR="00543B48" w:rsidRPr="00B75702" w:rsidRDefault="00543B48" w:rsidP="00B2233C">
      <w:pPr>
        <w:spacing w:after="200" w:line="276" w:lineRule="auto"/>
        <w:rPr>
          <w:sz w:val="24"/>
          <w:lang w:val="en-NZ"/>
        </w:rPr>
      </w:pPr>
      <w:r w:rsidRPr="00B75702">
        <w:rPr>
          <w:sz w:val="24"/>
          <w:szCs w:val="24"/>
          <w:lang w:val="en-NZ" w:bidi="he-IL"/>
        </w:rPr>
        <w:t>Brothers and sisters, Christ endured a lifetime of suffering from the injustice of a fallen world for us. He calls us to likewise endure suffering as we follow Him – knowing that our suffering for his sake is always less than His was for ours.</w:t>
      </w:r>
    </w:p>
    <w:p w:rsidR="00B2233C" w:rsidRPr="00B75702" w:rsidRDefault="00B2233C" w:rsidP="00B2233C">
      <w:pPr>
        <w:spacing w:after="200" w:line="276" w:lineRule="auto"/>
        <w:rPr>
          <w:sz w:val="24"/>
          <w:szCs w:val="24"/>
          <w:lang w:val="en-NZ" w:bidi="he-IL"/>
        </w:rPr>
      </w:pPr>
    </w:p>
    <w:p w:rsidR="00543B48" w:rsidRPr="00B75702" w:rsidRDefault="00B2233C" w:rsidP="00B2233C">
      <w:pPr>
        <w:spacing w:after="200" w:line="276" w:lineRule="auto"/>
        <w:rPr>
          <w:sz w:val="24"/>
          <w:lang w:val="en-NZ"/>
        </w:rPr>
      </w:pPr>
      <w:r w:rsidRPr="00B75702">
        <w:rPr>
          <w:sz w:val="24"/>
          <w:szCs w:val="24"/>
          <w:lang w:val="en-NZ" w:bidi="he-IL"/>
        </w:rPr>
        <w:t>AMEN</w:t>
      </w:r>
    </w:p>
    <w:sectPr w:rsidR="00543B48" w:rsidRPr="00B75702" w:rsidSect="00240D6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34E0E"/>
    <w:multiLevelType w:val="hybridMultilevel"/>
    <w:tmpl w:val="61AA15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295839"/>
    <w:multiLevelType w:val="hybridMultilevel"/>
    <w:tmpl w:val="72E67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791F"/>
    <w:rsid w:val="0009615B"/>
    <w:rsid w:val="000B618C"/>
    <w:rsid w:val="000C0B47"/>
    <w:rsid w:val="000C75EE"/>
    <w:rsid w:val="000D68DF"/>
    <w:rsid w:val="000E0E04"/>
    <w:rsid w:val="00105C45"/>
    <w:rsid w:val="00106BA1"/>
    <w:rsid w:val="00117539"/>
    <w:rsid w:val="00141F70"/>
    <w:rsid w:val="00150268"/>
    <w:rsid w:val="00154CF4"/>
    <w:rsid w:val="0015585F"/>
    <w:rsid w:val="0017700E"/>
    <w:rsid w:val="0018758C"/>
    <w:rsid w:val="001A0FF8"/>
    <w:rsid w:val="001A241F"/>
    <w:rsid w:val="001D0DF7"/>
    <w:rsid w:val="001F2B5F"/>
    <w:rsid w:val="00232729"/>
    <w:rsid w:val="002338CB"/>
    <w:rsid w:val="00240D64"/>
    <w:rsid w:val="00242326"/>
    <w:rsid w:val="002512F9"/>
    <w:rsid w:val="00280514"/>
    <w:rsid w:val="00281E7B"/>
    <w:rsid w:val="002968AF"/>
    <w:rsid w:val="002B2E7B"/>
    <w:rsid w:val="002B76DE"/>
    <w:rsid w:val="002D7839"/>
    <w:rsid w:val="002F6438"/>
    <w:rsid w:val="00301CC4"/>
    <w:rsid w:val="003400DB"/>
    <w:rsid w:val="00340F94"/>
    <w:rsid w:val="00342D33"/>
    <w:rsid w:val="003579DD"/>
    <w:rsid w:val="0036712F"/>
    <w:rsid w:val="003674C2"/>
    <w:rsid w:val="003902F1"/>
    <w:rsid w:val="003A78B6"/>
    <w:rsid w:val="003D3E4A"/>
    <w:rsid w:val="003E0740"/>
    <w:rsid w:val="003F15BE"/>
    <w:rsid w:val="003F2FF4"/>
    <w:rsid w:val="00410764"/>
    <w:rsid w:val="00411E8B"/>
    <w:rsid w:val="0042712E"/>
    <w:rsid w:val="00431546"/>
    <w:rsid w:val="0043552B"/>
    <w:rsid w:val="00437969"/>
    <w:rsid w:val="00441D1B"/>
    <w:rsid w:val="004469FF"/>
    <w:rsid w:val="00464107"/>
    <w:rsid w:val="0047323D"/>
    <w:rsid w:val="00486592"/>
    <w:rsid w:val="0049059E"/>
    <w:rsid w:val="004943A8"/>
    <w:rsid w:val="004B61A4"/>
    <w:rsid w:val="004E56CA"/>
    <w:rsid w:val="00506214"/>
    <w:rsid w:val="00543751"/>
    <w:rsid w:val="00543B48"/>
    <w:rsid w:val="00564938"/>
    <w:rsid w:val="00567FBC"/>
    <w:rsid w:val="0058767A"/>
    <w:rsid w:val="00590B22"/>
    <w:rsid w:val="00592BA1"/>
    <w:rsid w:val="005B184E"/>
    <w:rsid w:val="005B4896"/>
    <w:rsid w:val="005B7331"/>
    <w:rsid w:val="005D685A"/>
    <w:rsid w:val="005D7874"/>
    <w:rsid w:val="005D7DC1"/>
    <w:rsid w:val="005F07D5"/>
    <w:rsid w:val="00601EE2"/>
    <w:rsid w:val="00611153"/>
    <w:rsid w:val="006117CC"/>
    <w:rsid w:val="0062078E"/>
    <w:rsid w:val="00627F67"/>
    <w:rsid w:val="0064627A"/>
    <w:rsid w:val="00655CCB"/>
    <w:rsid w:val="00656CC0"/>
    <w:rsid w:val="006D363F"/>
    <w:rsid w:val="006E0CD1"/>
    <w:rsid w:val="006E2C68"/>
    <w:rsid w:val="006F6EFA"/>
    <w:rsid w:val="006F7492"/>
    <w:rsid w:val="00714113"/>
    <w:rsid w:val="00720D86"/>
    <w:rsid w:val="007217F7"/>
    <w:rsid w:val="0074023C"/>
    <w:rsid w:val="00750EAC"/>
    <w:rsid w:val="007625C5"/>
    <w:rsid w:val="0076452F"/>
    <w:rsid w:val="007715F6"/>
    <w:rsid w:val="00773971"/>
    <w:rsid w:val="0077763C"/>
    <w:rsid w:val="00780DEA"/>
    <w:rsid w:val="00791D0C"/>
    <w:rsid w:val="007A4649"/>
    <w:rsid w:val="007A5658"/>
    <w:rsid w:val="007B1CAB"/>
    <w:rsid w:val="007C5592"/>
    <w:rsid w:val="00834275"/>
    <w:rsid w:val="00835AF9"/>
    <w:rsid w:val="00871FDF"/>
    <w:rsid w:val="00876A3D"/>
    <w:rsid w:val="008828B6"/>
    <w:rsid w:val="008940CA"/>
    <w:rsid w:val="008B0BB4"/>
    <w:rsid w:val="008B3C06"/>
    <w:rsid w:val="008B3D64"/>
    <w:rsid w:val="008E67DB"/>
    <w:rsid w:val="008E75A6"/>
    <w:rsid w:val="008F358D"/>
    <w:rsid w:val="008F71A3"/>
    <w:rsid w:val="009206B4"/>
    <w:rsid w:val="00940C1E"/>
    <w:rsid w:val="00947CC1"/>
    <w:rsid w:val="0096089E"/>
    <w:rsid w:val="00981E62"/>
    <w:rsid w:val="00984165"/>
    <w:rsid w:val="00984D03"/>
    <w:rsid w:val="009B0439"/>
    <w:rsid w:val="009D1CBA"/>
    <w:rsid w:val="00A24862"/>
    <w:rsid w:val="00A337D5"/>
    <w:rsid w:val="00A41964"/>
    <w:rsid w:val="00A444EE"/>
    <w:rsid w:val="00A44E45"/>
    <w:rsid w:val="00A55DD6"/>
    <w:rsid w:val="00A6276B"/>
    <w:rsid w:val="00AB4C8F"/>
    <w:rsid w:val="00AC1936"/>
    <w:rsid w:val="00AD3A49"/>
    <w:rsid w:val="00B2233C"/>
    <w:rsid w:val="00B34AED"/>
    <w:rsid w:val="00B51057"/>
    <w:rsid w:val="00B53DE3"/>
    <w:rsid w:val="00B62B30"/>
    <w:rsid w:val="00B75702"/>
    <w:rsid w:val="00B84C7D"/>
    <w:rsid w:val="00BB16F0"/>
    <w:rsid w:val="00BD69D1"/>
    <w:rsid w:val="00BD6AD5"/>
    <w:rsid w:val="00BE4F99"/>
    <w:rsid w:val="00BF341B"/>
    <w:rsid w:val="00C03231"/>
    <w:rsid w:val="00C4490A"/>
    <w:rsid w:val="00C505E0"/>
    <w:rsid w:val="00C5233F"/>
    <w:rsid w:val="00C67F3C"/>
    <w:rsid w:val="00C7518A"/>
    <w:rsid w:val="00C76957"/>
    <w:rsid w:val="00CA019A"/>
    <w:rsid w:val="00CA4452"/>
    <w:rsid w:val="00CA6406"/>
    <w:rsid w:val="00CA73F3"/>
    <w:rsid w:val="00CB5476"/>
    <w:rsid w:val="00CD4333"/>
    <w:rsid w:val="00CD68CF"/>
    <w:rsid w:val="00CE2607"/>
    <w:rsid w:val="00CF50A3"/>
    <w:rsid w:val="00D1169B"/>
    <w:rsid w:val="00D11D02"/>
    <w:rsid w:val="00D362E1"/>
    <w:rsid w:val="00D86CE8"/>
    <w:rsid w:val="00D94D4F"/>
    <w:rsid w:val="00DB185F"/>
    <w:rsid w:val="00DB262D"/>
    <w:rsid w:val="00DB42EB"/>
    <w:rsid w:val="00DB6E65"/>
    <w:rsid w:val="00DB7076"/>
    <w:rsid w:val="00DC5661"/>
    <w:rsid w:val="00DD02D6"/>
    <w:rsid w:val="00DD12C1"/>
    <w:rsid w:val="00DF1B59"/>
    <w:rsid w:val="00E3555C"/>
    <w:rsid w:val="00E64294"/>
    <w:rsid w:val="00E65DB3"/>
    <w:rsid w:val="00EA1B5A"/>
    <w:rsid w:val="00EA7B53"/>
    <w:rsid w:val="00EB2535"/>
    <w:rsid w:val="00EB4DEA"/>
    <w:rsid w:val="00EC6E36"/>
    <w:rsid w:val="00F13931"/>
    <w:rsid w:val="00F16230"/>
    <w:rsid w:val="00F17F43"/>
    <w:rsid w:val="00F57BFB"/>
    <w:rsid w:val="00F60D68"/>
    <w:rsid w:val="00F62ED0"/>
    <w:rsid w:val="00F63169"/>
    <w:rsid w:val="00F8741D"/>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E6E09-7CDD-45B0-A31D-9F5F1A6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09615B"/>
    <w:rPr>
      <w:rFonts w:ascii="Segoe UI" w:hAnsi="Segoe UI" w:cs="Segoe UI"/>
      <w:sz w:val="18"/>
      <w:szCs w:val="18"/>
    </w:rPr>
  </w:style>
  <w:style w:type="character" w:customStyle="1" w:styleId="BalloonTextChar">
    <w:name w:val="Balloon Text Char"/>
    <w:link w:val="BalloonText"/>
    <w:uiPriority w:val="99"/>
    <w:semiHidden/>
    <w:rsid w:val="0009615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0C1D-91EC-45D9-BA72-FA0B697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3</cp:revision>
  <cp:lastPrinted>2019-03-25T02:40:00Z</cp:lastPrinted>
  <dcterms:created xsi:type="dcterms:W3CDTF">2019-03-25T02:41:00Z</dcterms:created>
  <dcterms:modified xsi:type="dcterms:W3CDTF">2019-03-26T02:20:00Z</dcterms:modified>
</cp:coreProperties>
</file>